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5D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color w:val="00000A"/>
          <w:kern w:val="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-128270</wp:posOffset>
            </wp:positionV>
            <wp:extent cx="781050" cy="1038225"/>
            <wp:effectExtent l="19050" t="0" r="0" b="0"/>
            <wp:wrapNone/>
            <wp:docPr id="2" name="Рисунок 2" descr="Старотитаровское СП-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ротитаровское СП-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45" t="33571" r="1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65D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F5765D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F5765D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5765D" w:rsidRDefault="00F5765D" w:rsidP="00F576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5765D" w:rsidRPr="00EE5649" w:rsidRDefault="00F5765D" w:rsidP="00F576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E564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F5765D" w:rsidRPr="00EE5649" w:rsidRDefault="00F5765D" w:rsidP="00F576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E564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F5765D" w:rsidRPr="00EE5649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5765D" w:rsidRDefault="00F5765D" w:rsidP="00F576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E5649">
        <w:rPr>
          <w:rFonts w:ascii="Times New Roman" w:hAnsi="Times New Roman"/>
          <w:b/>
          <w:sz w:val="28"/>
          <w:szCs w:val="28"/>
        </w:rPr>
        <w:t>Р Е Ш Е Н И Е  № _____</w:t>
      </w:r>
    </w:p>
    <w:p w:rsidR="00F5765D" w:rsidRPr="00EE5649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5765D" w:rsidRPr="00016FFD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E5649">
        <w:rPr>
          <w:rFonts w:ascii="Times New Roman" w:hAnsi="Times New Roman"/>
          <w:sz w:val="28"/>
          <w:szCs w:val="28"/>
        </w:rPr>
        <w:t xml:space="preserve">________     сессия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EE5649">
        <w:rPr>
          <w:rFonts w:ascii="Times New Roman" w:hAnsi="Times New Roman"/>
          <w:sz w:val="28"/>
          <w:szCs w:val="28"/>
        </w:rPr>
        <w:t xml:space="preserve">     созыва</w:t>
      </w:r>
    </w:p>
    <w:p w:rsidR="00F5765D" w:rsidRPr="00016FFD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5765D" w:rsidRPr="00EE5649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E5649">
        <w:rPr>
          <w:rFonts w:ascii="Times New Roman" w:hAnsi="Times New Roman"/>
          <w:sz w:val="28"/>
          <w:szCs w:val="28"/>
        </w:rPr>
        <w:t xml:space="preserve">«  »  </w:t>
      </w:r>
      <w:r>
        <w:rPr>
          <w:rFonts w:ascii="Times New Roman" w:hAnsi="Times New Roman"/>
          <w:sz w:val="28"/>
          <w:szCs w:val="28"/>
        </w:rPr>
        <w:t>марта 2021</w:t>
      </w:r>
      <w:r w:rsidRPr="00EE5649">
        <w:rPr>
          <w:rFonts w:ascii="Times New Roman" w:hAnsi="Times New Roman"/>
          <w:sz w:val="28"/>
          <w:szCs w:val="28"/>
        </w:rPr>
        <w:t xml:space="preserve"> года                                                 ст. Старотитаровская</w:t>
      </w:r>
    </w:p>
    <w:p w:rsidR="00F5765D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F5765D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F5765D" w:rsidRPr="008D236E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8D236E">
        <w:rPr>
          <w:rFonts w:ascii="Times New Roman" w:hAnsi="Times New Roman"/>
          <w:b/>
          <w:kern w:val="1"/>
          <w:sz w:val="28"/>
          <w:szCs w:val="28"/>
          <w:lang w:eastAsia="zh-CN"/>
        </w:rPr>
        <w:t xml:space="preserve">О внесении изменений в решение </w:t>
      </w:r>
      <w:r w:rsidRPr="008D236E">
        <w:rPr>
          <w:rFonts w:ascii="Times New Roman" w:hAnsi="Times New Roman"/>
          <w:b/>
          <w:kern w:val="1"/>
          <w:sz w:val="28"/>
          <w:szCs w:val="28"/>
          <w:lang w:val="en-US" w:eastAsia="zh-CN"/>
        </w:rPr>
        <w:t>XXIII</w:t>
      </w:r>
      <w:r w:rsidRPr="008D236E">
        <w:rPr>
          <w:rFonts w:ascii="Times New Roman" w:hAnsi="Times New Roman"/>
          <w:b/>
          <w:kern w:val="1"/>
          <w:sz w:val="28"/>
          <w:szCs w:val="28"/>
          <w:lang w:eastAsia="zh-CN"/>
        </w:rPr>
        <w:t xml:space="preserve">сессии </w:t>
      </w:r>
      <w:r w:rsidRPr="008D236E">
        <w:rPr>
          <w:rFonts w:ascii="Times New Roman" w:hAnsi="Times New Roman"/>
          <w:b/>
          <w:kern w:val="1"/>
          <w:sz w:val="28"/>
          <w:szCs w:val="28"/>
          <w:lang w:val="en-US" w:eastAsia="zh-CN"/>
        </w:rPr>
        <w:t>III</w:t>
      </w:r>
      <w:r w:rsidRPr="008D236E">
        <w:rPr>
          <w:rFonts w:ascii="Times New Roman" w:hAnsi="Times New Roman"/>
          <w:b/>
          <w:kern w:val="1"/>
          <w:sz w:val="28"/>
          <w:szCs w:val="28"/>
          <w:lang w:eastAsia="zh-CN"/>
        </w:rPr>
        <w:t xml:space="preserve"> созыва Совета Старотитаровского сельского поселения Темрюкского района от 29февраля 2016 года № 166«Об утверждении схемы водоснабжения и водоотведения на территории Старотитаровского сельского поселения Темрюкского района в рамках утвержденной схемы водоснабжения и водоотведения»</w:t>
      </w:r>
    </w:p>
    <w:p w:rsidR="00F5765D" w:rsidRPr="008D236E" w:rsidRDefault="00F5765D" w:rsidP="00F5765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F5765D" w:rsidRDefault="00F5765D" w:rsidP="00F5765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F5765D" w:rsidRDefault="00F5765D" w:rsidP="00F5765D">
      <w:pPr>
        <w:widowControl w:val="0"/>
        <w:tabs>
          <w:tab w:val="left" w:pos="0"/>
          <w:tab w:val="left" w:pos="686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В соответствии со статьёй 14 Федерального закона от 6 октября 2003 года </w:t>
      </w:r>
      <w:r w:rsidR="000101FC">
        <w:rPr>
          <w:rFonts w:ascii="Times New Roman" w:hAnsi="Times New Roman"/>
          <w:spacing w:val="2"/>
          <w:sz w:val="28"/>
        </w:rPr>
        <w:t xml:space="preserve">             </w:t>
      </w:r>
      <w:r>
        <w:rPr>
          <w:rFonts w:ascii="Times New Roman" w:hAnsi="Times New Roman"/>
          <w:spacing w:val="2"/>
          <w:sz w:val="28"/>
        </w:rPr>
        <w:t xml:space="preserve">№ 131-ФЗ «Об общих принципах организации местного самоуправления в Российской Федерации», пунктом 4 статьи 6 Федерального закона  от 7 декабря 2011 года   № 416-ФЗ «О водоснабжении и водоотведении», </w:t>
      </w:r>
      <w:r w:rsidR="000101FC">
        <w:rPr>
          <w:rFonts w:ascii="Times New Roman" w:hAnsi="Times New Roman"/>
          <w:spacing w:val="2"/>
          <w:sz w:val="28"/>
        </w:rPr>
        <w:t xml:space="preserve">на основании письма Министерства топливно-энергетического комплекса и жилищно-коммунального хозяйства Краснодарского края ГУП КК «Кубаньводкомплекс» от 25 февраля 2021 года  № 300 «О внесении изменений в схему водоснабжения и водоотведения», в целях утверждённой «Инвестиционной программы ГУП КК «Кубаньводкомплекс» в сфере холодного водоснабжения на 2019-2023 годы», </w:t>
      </w:r>
      <w:r>
        <w:rPr>
          <w:rFonts w:ascii="Times New Roman" w:hAnsi="Times New Roman"/>
          <w:spacing w:val="2"/>
          <w:sz w:val="28"/>
        </w:rPr>
        <w:t>Совет Старотитаровского сельского поселения Темрюкского района р е ш и л:</w:t>
      </w:r>
      <w:bookmarkStart w:id="0" w:name="_GoBack"/>
      <w:bookmarkEnd w:id="0"/>
    </w:p>
    <w:p w:rsidR="00F5765D" w:rsidRPr="00135825" w:rsidRDefault="00F5765D" w:rsidP="00F5765D">
      <w:pPr>
        <w:pStyle w:val="a5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Внести</w:t>
      </w:r>
      <w:r w:rsidR="000101F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в решение 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val="en-US" w:eastAsia="zh-CN"/>
        </w:rPr>
        <w:t>XXIII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сессии Совета Старотитаровского сельско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го поселения Темрюкского района </w:t>
      </w:r>
      <w:r w:rsidR="000101FC">
        <w:rPr>
          <w:rFonts w:ascii="Times New Roman" w:hAnsi="Times New Roman"/>
          <w:color w:val="00000A"/>
          <w:kern w:val="1"/>
          <w:sz w:val="28"/>
          <w:szCs w:val="28"/>
          <w:lang w:val="en-US" w:eastAsia="zh-CN"/>
        </w:rPr>
        <w:t>III</w:t>
      </w:r>
      <w:r w:rsidR="000101F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созыва</w:t>
      </w:r>
      <w:r w:rsidR="000101FC"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от 29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февраля 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2016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года 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№ 166 «Об утверждении схемы водоснабжения и водоотведения на территории Старотитаровского сельского поселения Темрюкского района в рамках утвержденной схемы водоснабжения и водоотведения»</w:t>
      </w:r>
      <w:r w:rsidR="00D863C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134B00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,</w:t>
      </w:r>
      <w:r w:rsidR="00BE16F7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134B00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изложив пункт 1</w:t>
      </w:r>
      <w:r w:rsidR="00BE16F7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.</w:t>
      </w:r>
      <w:r w:rsidR="00134B00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6 в новой редакции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:</w:t>
      </w:r>
    </w:p>
    <w:p w:rsidR="00F5765D" w:rsidRPr="00690537" w:rsidRDefault="00F5765D" w:rsidP="00690537">
      <w:pPr>
        <w:pStyle w:val="a7"/>
        <w:ind w:firstLine="567"/>
        <w:jc w:val="both"/>
        <w:rPr>
          <w:rStyle w:val="30"/>
          <w:b w:val="0"/>
          <w:sz w:val="28"/>
        </w:rPr>
      </w:pPr>
      <w:r w:rsidRPr="00690537">
        <w:rPr>
          <w:rFonts w:ascii="Times New Roman" w:eastAsia="Calibri" w:hAnsi="Times New Roman"/>
          <w:bCs/>
          <w:iCs/>
          <w:sz w:val="28"/>
          <w:szCs w:val="28"/>
        </w:rPr>
        <w:t>1.6.</w:t>
      </w:r>
      <w:bookmarkStart w:id="1" w:name="_Toc380482171"/>
      <w:bookmarkStart w:id="2" w:name="_Toc388883708"/>
      <w:r w:rsidRPr="00690537">
        <w:rPr>
          <w:rFonts w:ascii="Times New Roman" w:eastAsia="Calibri" w:hAnsi="Times New Roman"/>
          <w:bCs/>
          <w:iCs/>
          <w:sz w:val="28"/>
          <w:szCs w:val="28"/>
        </w:rPr>
        <w:t xml:space="preserve"> «</w:t>
      </w:r>
      <w:r w:rsidRPr="00690537">
        <w:rPr>
          <w:rStyle w:val="30"/>
          <w:b w:val="0"/>
          <w:sz w:val="28"/>
        </w:rPr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1"/>
      <w:bookmarkEnd w:id="2"/>
      <w:r w:rsidRPr="00690537">
        <w:rPr>
          <w:rStyle w:val="30"/>
          <w:b w:val="0"/>
          <w:sz w:val="28"/>
        </w:rPr>
        <w:t>».</w:t>
      </w:r>
    </w:p>
    <w:p w:rsidR="00F5765D" w:rsidRPr="00C35EA7" w:rsidRDefault="00F5765D" w:rsidP="00690537">
      <w:pPr>
        <w:pStyle w:val="a7"/>
        <w:ind w:firstLine="567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</w:rPr>
      </w:pPr>
    </w:p>
    <w:p w:rsidR="00F5765D" w:rsidRPr="0021033E" w:rsidRDefault="00F5765D" w:rsidP="00690537">
      <w:pPr>
        <w:keepNext/>
        <w:keepLines/>
        <w:spacing w:after="0" w:line="240" w:lineRule="auto"/>
        <w:ind w:left="213" w:firstLine="567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21033E">
        <w:rPr>
          <w:rFonts w:ascii="Times New Roman" w:eastAsia="Calibri" w:hAnsi="Times New Roman"/>
          <w:sz w:val="28"/>
          <w:szCs w:val="28"/>
        </w:rPr>
        <w:lastRenderedPageBreak/>
        <w:t xml:space="preserve">Данным проектом предусмотрено строительство и реконструкция сетей водоснабжения и  </w:t>
      </w:r>
      <w:r w:rsidRPr="00EA442B">
        <w:rPr>
          <w:rFonts w:ascii="Cambria" w:eastAsia="Calibri" w:hAnsi="Cambria" w:cs="Cambria"/>
          <w:bCs/>
          <w:iCs/>
          <w:sz w:val="28"/>
          <w:szCs w:val="28"/>
        </w:rPr>
        <w:t>хлораторной станции на НС-2.</w:t>
      </w:r>
    </w:p>
    <w:p w:rsidR="00F5765D" w:rsidRPr="0021033E" w:rsidRDefault="00F5765D" w:rsidP="00690537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21033E">
        <w:rPr>
          <w:rFonts w:ascii="Times New Roman" w:eastAsia="Calibri" w:hAnsi="Times New Roman"/>
          <w:sz w:val="28"/>
          <w:szCs w:val="28"/>
        </w:rPr>
        <w:t>Стоимость строительства и реконструкции разводящих сетей водоснабжения принята в размере 140436,0 тыс. руб. из расчета средневзвешенной цены прокладки погонного метра водопр</w:t>
      </w:r>
      <w:r>
        <w:rPr>
          <w:rFonts w:ascii="Times New Roman" w:eastAsia="Calibri" w:hAnsi="Times New Roman"/>
          <w:sz w:val="28"/>
          <w:szCs w:val="28"/>
        </w:rPr>
        <w:t xml:space="preserve">оводной сети </w:t>
      </w:r>
      <w:r w:rsidRPr="0021033E">
        <w:rPr>
          <w:rFonts w:ascii="Times New Roman" w:eastAsia="Calibri" w:hAnsi="Times New Roman"/>
          <w:sz w:val="28"/>
          <w:szCs w:val="28"/>
        </w:rPr>
        <w:t>Ду 50-</w:t>
      </w:r>
      <w:smartTag w:uri="urn:schemas-microsoft-com:office:smarttags" w:element="metricconverter">
        <w:smartTagPr>
          <w:attr w:name="ProductID" w:val="150 мм"/>
        </w:smartTagPr>
        <w:r w:rsidRPr="0021033E">
          <w:rPr>
            <w:rFonts w:ascii="Times New Roman" w:eastAsia="Calibri" w:hAnsi="Times New Roman"/>
            <w:sz w:val="28"/>
            <w:szCs w:val="28"/>
          </w:rPr>
          <w:t>150 мм</w:t>
        </w:r>
      </w:smartTag>
      <w:r w:rsidRPr="0021033E">
        <w:rPr>
          <w:rFonts w:ascii="Times New Roman" w:eastAsia="Calibri" w:hAnsi="Times New Roman"/>
          <w:sz w:val="28"/>
          <w:szCs w:val="28"/>
        </w:rPr>
        <w:t>.</w:t>
      </w:r>
    </w:p>
    <w:p w:rsidR="00F5765D" w:rsidRDefault="00F5765D" w:rsidP="006905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33E">
        <w:rPr>
          <w:rFonts w:ascii="Times New Roman" w:hAnsi="Times New Roman"/>
          <w:sz w:val="20"/>
          <w:szCs w:val="20"/>
        </w:rPr>
        <w:tab/>
      </w:r>
      <w:r w:rsidRPr="0021033E">
        <w:rPr>
          <w:rFonts w:ascii="Times New Roman" w:hAnsi="Times New Roman"/>
          <w:sz w:val="28"/>
          <w:szCs w:val="28"/>
        </w:rPr>
        <w:t xml:space="preserve">Стоимость реконструкции магистральных водопроводов, проходящих по территории муниципального образования определена </w:t>
      </w:r>
      <w:r>
        <w:rPr>
          <w:rFonts w:ascii="Times New Roman" w:hAnsi="Times New Roman"/>
          <w:sz w:val="28"/>
          <w:szCs w:val="28"/>
        </w:rPr>
        <w:t xml:space="preserve">по итогам прохождения государственной экспертизы, </w:t>
      </w:r>
      <w:r w:rsidRPr="0021033E">
        <w:rPr>
          <w:rFonts w:ascii="Times New Roman" w:hAnsi="Times New Roman"/>
          <w:sz w:val="28"/>
          <w:szCs w:val="28"/>
        </w:rPr>
        <w:t>на основании укрупненных сметных нормативов на ст</w:t>
      </w:r>
      <w:r>
        <w:rPr>
          <w:rFonts w:ascii="Times New Roman" w:hAnsi="Times New Roman"/>
          <w:sz w:val="28"/>
          <w:szCs w:val="28"/>
        </w:rPr>
        <w:t>роительство и составляет:</w:t>
      </w:r>
    </w:p>
    <w:p w:rsidR="00F5765D" w:rsidRDefault="00F5765D" w:rsidP="006905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стального магистрального водовода сырой воды (правая нить) от НС «Казачий Ерик» до НС Таманского группового водопровода, протяженностью 5,52 км, Д=700 мм, с установкой станций катодной защиты от коррозийных повреждений трубопровода – 143 млн. руб. (без НДС)</w:t>
      </w:r>
    </w:p>
    <w:p w:rsidR="00F5765D" w:rsidRPr="0021033E" w:rsidRDefault="00F5765D" w:rsidP="006905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стального магистрального трубопровода № 3-1 от ПК 33+89 магистрального трубопровода до х. Белый, протяженностью 2510 м, Д=426 мм, от ПК 37+47. Срок реализации мероприятия 2022-2023 годы -17,7 млн. руб. (без НДС)</w:t>
      </w:r>
    </w:p>
    <w:p w:rsidR="00F5765D" w:rsidRPr="00EA442B" w:rsidRDefault="00F5765D" w:rsidP="0069053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A442B">
        <w:rPr>
          <w:rFonts w:ascii="Times New Roman" w:hAnsi="Times New Roman"/>
          <w:sz w:val="28"/>
          <w:szCs w:val="28"/>
        </w:rPr>
        <w:t xml:space="preserve">Стоимость </w:t>
      </w:r>
      <w:r w:rsidRPr="00EA442B">
        <w:rPr>
          <w:rFonts w:ascii="Times New Roman" w:hAnsi="Times New Roman"/>
          <w:bCs/>
          <w:iCs/>
          <w:sz w:val="28"/>
          <w:szCs w:val="28"/>
        </w:rPr>
        <w:t>реконструкция хлораторной станц</w:t>
      </w:r>
      <w:r>
        <w:rPr>
          <w:rFonts w:ascii="Times New Roman" w:hAnsi="Times New Roman"/>
          <w:bCs/>
          <w:iCs/>
          <w:sz w:val="28"/>
          <w:szCs w:val="28"/>
        </w:rPr>
        <w:t>ии на НС-2 составляет 26640,23</w:t>
      </w:r>
      <w:r w:rsidRPr="00EA442B">
        <w:rPr>
          <w:rFonts w:ascii="Times New Roman" w:hAnsi="Times New Roman"/>
          <w:bCs/>
          <w:iCs/>
          <w:sz w:val="28"/>
          <w:szCs w:val="28"/>
        </w:rPr>
        <w:t xml:space="preserve"> тыс. руб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F5765D" w:rsidRDefault="00F5765D" w:rsidP="00690537">
      <w:pPr>
        <w:keepNext/>
        <w:keepLines/>
        <w:spacing w:after="0" w:line="240" w:lineRule="auto"/>
        <w:ind w:left="213" w:firstLine="567"/>
        <w:jc w:val="both"/>
        <w:outlineLvl w:val="1"/>
        <w:rPr>
          <w:rFonts w:ascii="Times New Roman" w:eastAsia="Calibri" w:hAnsi="Times New Roman"/>
          <w:bCs/>
          <w:iCs/>
          <w:sz w:val="28"/>
          <w:szCs w:val="28"/>
        </w:rPr>
      </w:pPr>
      <w:r w:rsidRPr="00C35EA7">
        <w:rPr>
          <w:rFonts w:ascii="Times New Roman" w:eastAsia="Calibri" w:hAnsi="Times New Roman"/>
          <w:bCs/>
          <w:iCs/>
          <w:sz w:val="28"/>
          <w:szCs w:val="28"/>
        </w:rPr>
        <w:t xml:space="preserve">Оценка капитальных затрат, необходимых для реконструкции магистральных и разводящих сетей в границах муниципального образования, реконструкции хлораторной станции на НС-2, </w:t>
      </w:r>
      <w:r>
        <w:rPr>
          <w:rFonts w:ascii="Times New Roman" w:eastAsia="Calibri" w:hAnsi="Times New Roman"/>
          <w:bCs/>
          <w:iCs/>
          <w:sz w:val="28"/>
          <w:szCs w:val="28"/>
        </w:rPr>
        <w:t>составляет:</w:t>
      </w:r>
    </w:p>
    <w:p w:rsidR="00F5765D" w:rsidRDefault="00F5765D" w:rsidP="00690537">
      <w:pPr>
        <w:keepNext/>
        <w:keepLines/>
        <w:spacing w:after="0" w:line="240" w:lineRule="auto"/>
        <w:ind w:left="213" w:firstLine="567"/>
        <w:jc w:val="both"/>
        <w:outlineLvl w:val="1"/>
        <w:rPr>
          <w:rFonts w:ascii="Times New Roman" w:eastAsia="Calibri" w:hAnsi="Times New Roman"/>
          <w:bCs/>
          <w:iCs/>
          <w:sz w:val="28"/>
          <w:szCs w:val="28"/>
        </w:rPr>
      </w:pPr>
    </w:p>
    <w:p w:rsidR="00F5765D" w:rsidRPr="00C35EA7" w:rsidRDefault="00F5765D" w:rsidP="00F5765D">
      <w:pPr>
        <w:keepNext/>
        <w:keepLines/>
        <w:spacing w:after="0" w:line="240" w:lineRule="auto"/>
        <w:ind w:left="213" w:firstLine="495"/>
        <w:jc w:val="both"/>
        <w:outlineLvl w:val="1"/>
        <w:rPr>
          <w:rFonts w:ascii="Times New Roman" w:eastAsia="Calibri" w:hAnsi="Times New Roman"/>
          <w:bCs/>
          <w:iCs/>
          <w:sz w:val="28"/>
          <w:szCs w:val="28"/>
        </w:rPr>
      </w:pPr>
      <w:r w:rsidRPr="00C35EA7">
        <w:rPr>
          <w:rFonts w:ascii="Times New Roman" w:eastAsia="Calibri" w:hAnsi="Times New Roman"/>
          <w:bCs/>
          <w:iCs/>
          <w:sz w:val="28"/>
          <w:szCs w:val="28"/>
        </w:rPr>
        <w:t>приведена в таблице 1.12.</w:t>
      </w:r>
    </w:p>
    <w:p w:rsidR="00F5765D" w:rsidRPr="0021033E" w:rsidRDefault="00F5765D" w:rsidP="00F5765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21033E">
        <w:rPr>
          <w:rFonts w:ascii="Times New Roman" w:hAnsi="Times New Roman"/>
          <w:sz w:val="28"/>
          <w:szCs w:val="28"/>
        </w:rPr>
        <w:t>Таблица 1.12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9"/>
        <w:gridCol w:w="1941"/>
        <w:gridCol w:w="1245"/>
        <w:gridCol w:w="2255"/>
        <w:gridCol w:w="2062"/>
      </w:tblGrid>
      <w:tr w:rsidR="00F5765D" w:rsidRPr="0021033E" w:rsidTr="00DE310D">
        <w:trPr>
          <w:trHeight w:val="378"/>
        </w:trPr>
        <w:tc>
          <w:tcPr>
            <w:tcW w:w="2349" w:type="dxa"/>
            <w:shd w:val="clear" w:color="auto" w:fill="9BBB59"/>
          </w:tcPr>
          <w:p w:rsidR="00F5765D" w:rsidRPr="00EA442B" w:rsidRDefault="00F5765D" w:rsidP="00DE310D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941" w:type="dxa"/>
            <w:shd w:val="clear" w:color="auto" w:fill="9BBB59"/>
          </w:tcPr>
          <w:p w:rsidR="00F5765D" w:rsidRPr="00EA442B" w:rsidRDefault="00F5765D" w:rsidP="00DE310D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245" w:type="dxa"/>
            <w:shd w:val="clear" w:color="auto" w:fill="9BBB59"/>
          </w:tcPr>
          <w:p w:rsidR="00F5765D" w:rsidRPr="00EA442B" w:rsidRDefault="00F5765D" w:rsidP="00DE310D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Общая длина м., шт</w:t>
            </w:r>
          </w:p>
        </w:tc>
        <w:tc>
          <w:tcPr>
            <w:tcW w:w="2255" w:type="dxa"/>
            <w:shd w:val="clear" w:color="auto" w:fill="9BBB59"/>
          </w:tcPr>
          <w:p w:rsidR="00F5765D" w:rsidRPr="00EA442B" w:rsidRDefault="00F5765D" w:rsidP="00DE310D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Стоимость перепрокладки 1 п.км.</w:t>
            </w:r>
          </w:p>
        </w:tc>
        <w:tc>
          <w:tcPr>
            <w:tcW w:w="2062" w:type="dxa"/>
            <w:shd w:val="clear" w:color="auto" w:fill="9BBB59"/>
          </w:tcPr>
          <w:p w:rsidR="00F5765D" w:rsidRPr="00EA442B" w:rsidRDefault="00F5765D" w:rsidP="00DE310D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Суммарные затраты тыс. руб.</w:t>
            </w:r>
          </w:p>
        </w:tc>
      </w:tr>
      <w:tr w:rsidR="00F5765D" w:rsidRPr="0021033E" w:rsidTr="00DE310D">
        <w:trPr>
          <w:trHeight w:val="300"/>
        </w:trPr>
        <w:tc>
          <w:tcPr>
            <w:tcW w:w="2349" w:type="dxa"/>
          </w:tcPr>
          <w:p w:rsidR="00F5765D" w:rsidRPr="00EA442B" w:rsidRDefault="00F5765D" w:rsidP="00DE310D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Старотитаровское СП</w:t>
            </w:r>
          </w:p>
        </w:tc>
        <w:tc>
          <w:tcPr>
            <w:tcW w:w="1941" w:type="dxa"/>
          </w:tcPr>
          <w:p w:rsidR="00F5765D" w:rsidRPr="00EA442B" w:rsidRDefault="00F5765D" w:rsidP="00DE310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4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Разводящие </w:t>
            </w:r>
            <w:r w:rsidRPr="00EA442B">
              <w:rPr>
                <w:rFonts w:ascii="Times New Roman" w:hAnsi="Times New Roman"/>
                <w:b/>
                <w:i/>
                <w:sz w:val="24"/>
                <w:szCs w:val="24"/>
              </w:rPr>
              <w:t>сети</w:t>
            </w:r>
          </w:p>
        </w:tc>
        <w:tc>
          <w:tcPr>
            <w:tcW w:w="1245" w:type="dxa"/>
          </w:tcPr>
          <w:p w:rsidR="00F5765D" w:rsidRPr="00EA442B" w:rsidRDefault="00F5765D" w:rsidP="00DE310D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A4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78020,0</w:t>
            </w:r>
          </w:p>
        </w:tc>
        <w:tc>
          <w:tcPr>
            <w:tcW w:w="2255" w:type="dxa"/>
          </w:tcPr>
          <w:p w:rsidR="00F5765D" w:rsidRPr="00EA442B" w:rsidRDefault="00F5765D" w:rsidP="00DE310D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A4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2062" w:type="dxa"/>
          </w:tcPr>
          <w:p w:rsidR="00F5765D" w:rsidRPr="00EA442B" w:rsidRDefault="00F5765D" w:rsidP="00DE310D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A4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140436,00</w:t>
            </w:r>
          </w:p>
        </w:tc>
      </w:tr>
      <w:tr w:rsidR="00F5765D" w:rsidRPr="0021033E" w:rsidTr="00DE310D">
        <w:trPr>
          <w:trHeight w:val="225"/>
        </w:trPr>
        <w:tc>
          <w:tcPr>
            <w:tcW w:w="2349" w:type="dxa"/>
            <w:shd w:val="clear" w:color="auto" w:fill="9BBB59"/>
          </w:tcPr>
          <w:p w:rsidR="00F5765D" w:rsidRPr="00EA442B" w:rsidRDefault="00F5765D" w:rsidP="00DE310D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Старотитаровское СП</w:t>
            </w:r>
          </w:p>
        </w:tc>
        <w:tc>
          <w:tcPr>
            <w:tcW w:w="1941" w:type="dxa"/>
            <w:shd w:val="clear" w:color="auto" w:fill="9BBB59"/>
          </w:tcPr>
          <w:p w:rsidR="00F5765D" w:rsidRPr="00EA442B" w:rsidRDefault="00F5765D" w:rsidP="00DE310D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Магистральные водоводы</w:t>
            </w:r>
          </w:p>
        </w:tc>
        <w:tc>
          <w:tcPr>
            <w:tcW w:w="1245" w:type="dxa"/>
            <w:shd w:val="clear" w:color="auto" w:fill="9BBB59"/>
          </w:tcPr>
          <w:p w:rsidR="00F5765D" w:rsidRPr="00EA442B" w:rsidRDefault="00F5765D" w:rsidP="00DE310D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773</w:t>
            </w: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55" w:type="dxa"/>
            <w:shd w:val="clear" w:color="auto" w:fill="9BBB59"/>
          </w:tcPr>
          <w:p w:rsidR="00F5765D" w:rsidRPr="00EA442B" w:rsidRDefault="00F5765D" w:rsidP="00DE310D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32833,69/7,64</w:t>
            </w:r>
          </w:p>
        </w:tc>
        <w:tc>
          <w:tcPr>
            <w:tcW w:w="2062" w:type="dxa"/>
            <w:shd w:val="clear" w:color="auto" w:fill="9BBB59"/>
          </w:tcPr>
          <w:p w:rsidR="00F5765D" w:rsidRPr="00EA442B" w:rsidRDefault="00F5765D" w:rsidP="00DE310D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160700,0</w:t>
            </w:r>
          </w:p>
        </w:tc>
      </w:tr>
      <w:tr w:rsidR="00F5765D" w:rsidRPr="0021033E" w:rsidTr="00DE310D">
        <w:trPr>
          <w:trHeight w:val="225"/>
        </w:trPr>
        <w:tc>
          <w:tcPr>
            <w:tcW w:w="2349" w:type="dxa"/>
            <w:shd w:val="clear" w:color="auto" w:fill="9BBB59"/>
          </w:tcPr>
          <w:p w:rsidR="00F5765D" w:rsidRPr="00EA442B" w:rsidRDefault="00F5765D" w:rsidP="00DE310D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Старотитаровское СП</w:t>
            </w:r>
          </w:p>
        </w:tc>
        <w:tc>
          <w:tcPr>
            <w:tcW w:w="1941" w:type="dxa"/>
            <w:shd w:val="clear" w:color="auto" w:fill="9BBB59"/>
          </w:tcPr>
          <w:p w:rsidR="00F5765D" w:rsidRPr="00EA442B" w:rsidRDefault="00F5765D" w:rsidP="00DE310D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Хлораторная </w:t>
            </w: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станция</w:t>
            </w:r>
          </w:p>
        </w:tc>
        <w:tc>
          <w:tcPr>
            <w:tcW w:w="1245" w:type="dxa"/>
            <w:shd w:val="clear" w:color="auto" w:fill="9BBB59"/>
          </w:tcPr>
          <w:p w:rsidR="00F5765D" w:rsidRPr="00EA442B" w:rsidRDefault="00F5765D" w:rsidP="00DE310D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5" w:type="dxa"/>
            <w:shd w:val="clear" w:color="auto" w:fill="9BBB59"/>
          </w:tcPr>
          <w:p w:rsidR="00F5765D" w:rsidRPr="00EA442B" w:rsidRDefault="00F5765D" w:rsidP="00DE310D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9BBB59"/>
          </w:tcPr>
          <w:p w:rsidR="00F5765D" w:rsidRPr="00EA442B" w:rsidRDefault="00F5765D" w:rsidP="00DE310D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26640,23</w:t>
            </w:r>
          </w:p>
        </w:tc>
      </w:tr>
      <w:tr w:rsidR="00F5765D" w:rsidRPr="0021033E" w:rsidTr="00DE310D">
        <w:trPr>
          <w:trHeight w:val="225"/>
        </w:trPr>
        <w:tc>
          <w:tcPr>
            <w:tcW w:w="2349" w:type="dxa"/>
            <w:shd w:val="clear" w:color="auto" w:fill="9BBB59"/>
          </w:tcPr>
          <w:p w:rsidR="00F5765D" w:rsidRPr="00EA442B" w:rsidRDefault="00F5765D" w:rsidP="00DE310D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442B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1" w:type="dxa"/>
            <w:shd w:val="clear" w:color="auto" w:fill="9BBB59"/>
          </w:tcPr>
          <w:p w:rsidR="00F5765D" w:rsidRPr="00EA442B" w:rsidRDefault="00F5765D" w:rsidP="00DE310D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9BBB59"/>
          </w:tcPr>
          <w:p w:rsidR="00F5765D" w:rsidRPr="00EA442B" w:rsidRDefault="00F5765D" w:rsidP="00DE310D">
            <w:pPr>
              <w:keepNext/>
              <w:keepLines/>
              <w:ind w:left="-3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9BBB59"/>
          </w:tcPr>
          <w:p w:rsidR="00F5765D" w:rsidRPr="00EA442B" w:rsidRDefault="00F5765D" w:rsidP="00DE310D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9BBB59"/>
          </w:tcPr>
          <w:p w:rsidR="00F5765D" w:rsidRPr="00EA442B" w:rsidRDefault="00F5765D" w:rsidP="00DE310D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327 776,23</w:t>
            </w:r>
          </w:p>
        </w:tc>
      </w:tr>
    </w:tbl>
    <w:p w:rsidR="00F5765D" w:rsidRDefault="00F5765D" w:rsidP="00F57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затраты на строительство, реконструкцию разводящих водопроводных сетей составляет 140436,0 тыс. руб.  (в ценах 2015 г.).</w:t>
      </w:r>
    </w:p>
    <w:p w:rsidR="00F5765D" w:rsidRDefault="00F5765D" w:rsidP="00F57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Расчеты прогнозных цен выполнены в соответствии с «Прогнозом долгосрочного социально-экономического развития Российской Федерации на период до 2030 года: разработанным Министерством Экономического Развития РФ, с учетом инфляции. </w:t>
      </w:r>
    </w:p>
    <w:p w:rsidR="00F5765D" w:rsidRDefault="00F5765D" w:rsidP="00F57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реконструкцию стального магистрального водопровода сырой воды (правая нить) от НС «Казачий Ерик» до НС-2 Таманского группового водопровода определенны по итогам прохождения государственной экспертизы.</w:t>
      </w:r>
    </w:p>
    <w:p w:rsidR="00F5765D" w:rsidRDefault="00F5765D" w:rsidP="00F57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Затраты на реконструкцию стального магистрального трубопровода  № 3-1 от ПК 33+89 магистрального трубопровода до х. Белый, протяженностью 2510 м, Д=426 мм, от ПК 37+47, определены на основании государственных укрупненных сметных нормативов, утвержденных приказом Минстроя России от 28.06.2017 № 936/пр ( в редакции от 20.10.2017 № 1448/пр).</w:t>
      </w:r>
    </w:p>
    <w:p w:rsidR="00F5765D" w:rsidRDefault="00F5765D" w:rsidP="00F57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реконструкции хлоратной станции на НС-2 составляет на 2020-2023 годы, согласно Инвестиционной программе ГУП КК «Кубаньводкомплекс» в сфере холодного водоснабжения на 2019-2023 годы (таб.10), утвержденным приказом РЭК департамента цен и тарифов</w:t>
      </w:r>
      <w:r w:rsidR="007F0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Краснодарского края от 20.11.2019 № 14/2019 О внесении изменений  в приказ региональной энергетической комиссии – департамента цен и тарифов Краснодарского края от 30.10.2018 № 16//2018 «Об утверждении инвестиционной программ ГУП КК «Кубаньводкомплекс» в сфере холодного водоснабжения на 2019-2023 годы». </w:t>
      </w:r>
    </w:p>
    <w:p w:rsidR="00F5765D" w:rsidRPr="0021033E" w:rsidRDefault="00F5765D" w:rsidP="00F57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33E">
        <w:rPr>
          <w:rFonts w:ascii="Times New Roman" w:hAnsi="Times New Roman"/>
          <w:sz w:val="28"/>
          <w:szCs w:val="28"/>
        </w:rPr>
        <w:t>Для перевода сметной стоимости в цены, соответствующие периоду инвестирования, использовались индексы-дефляторы по строке «Инвестиции в основной капитал (капитальные вложения)» в соответствии с пунктом 10 приложения к приказу Министерства регионального развития РФ от 04.10.2011 № 481 «Об утверждении методических рекомендаций по применению государственных сметных нормативов – укрупненных нормативов цены строительства различных видов объектов капитального строительства непроизводственного назначения  и инженерной инфраструктуры».</w:t>
      </w:r>
    </w:p>
    <w:p w:rsidR="00F5765D" w:rsidRPr="0021033E" w:rsidRDefault="00F5765D" w:rsidP="00F57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33E">
        <w:rPr>
          <w:rFonts w:ascii="Times New Roman" w:hAnsi="Times New Roman"/>
          <w:sz w:val="28"/>
          <w:szCs w:val="28"/>
        </w:rPr>
        <w:t>Общие затраты на реконструкцию стального магистрального водовода сырой воды (правая нить) от НС «Казачий Ерик» до НС-2 соста</w:t>
      </w:r>
      <w:r>
        <w:rPr>
          <w:rFonts w:ascii="Times New Roman" w:hAnsi="Times New Roman"/>
          <w:sz w:val="28"/>
          <w:szCs w:val="28"/>
        </w:rPr>
        <w:t>вят на 2019-2023 годы – 171391,85</w:t>
      </w:r>
      <w:r w:rsidRPr="0021033E">
        <w:rPr>
          <w:rFonts w:ascii="Times New Roman" w:hAnsi="Times New Roman"/>
          <w:sz w:val="28"/>
          <w:szCs w:val="28"/>
        </w:rPr>
        <w:t xml:space="preserve"> тыс. руб. (таблица 1.13) </w:t>
      </w:r>
    </w:p>
    <w:p w:rsidR="00F5765D" w:rsidRPr="0021033E" w:rsidRDefault="00F5765D" w:rsidP="00F57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442B">
        <w:rPr>
          <w:rFonts w:ascii="Times New Roman" w:hAnsi="Times New Roman"/>
          <w:sz w:val="28"/>
          <w:szCs w:val="28"/>
        </w:rPr>
        <w:t xml:space="preserve">Затраты на реконструкцию </w:t>
      </w:r>
      <w:r>
        <w:rPr>
          <w:rFonts w:ascii="Times New Roman" w:hAnsi="Times New Roman"/>
          <w:sz w:val="28"/>
          <w:szCs w:val="28"/>
        </w:rPr>
        <w:t xml:space="preserve">стального магистрального трубопровода № 3-1 от ПК 33+89 магистрального трубопровода до х. Белый , протяженностью 2510 м, Д=426 мм, от ПК 37+47, на 2022-2023 годы составляет 19 170,38 тыс. руб. </w:t>
      </w:r>
      <w:r w:rsidRPr="00EA442B">
        <w:rPr>
          <w:rFonts w:ascii="Times New Roman" w:hAnsi="Times New Roman"/>
          <w:sz w:val="28"/>
          <w:szCs w:val="28"/>
        </w:rPr>
        <w:t xml:space="preserve"> ( табл.1.13).</w:t>
      </w:r>
    </w:p>
    <w:p w:rsidR="00F5765D" w:rsidRDefault="00F5765D" w:rsidP="00F57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65D" w:rsidRPr="0021033E" w:rsidRDefault="00F5765D" w:rsidP="00F57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65D" w:rsidRPr="0021033E" w:rsidRDefault="00F5765D" w:rsidP="00F5765D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21033E">
        <w:rPr>
          <w:rFonts w:ascii="Times New Roman" w:hAnsi="Times New Roman"/>
          <w:sz w:val="28"/>
          <w:szCs w:val="28"/>
        </w:rPr>
        <w:t>Таблица 1.13</w:t>
      </w:r>
    </w:p>
    <w:tbl>
      <w:tblPr>
        <w:tblpPr w:leftFromText="180" w:rightFromText="180" w:vertAnchor="text" w:horzAnchor="margin" w:tblpXSpec="center" w:tblpY="392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17"/>
        <w:gridCol w:w="851"/>
        <w:gridCol w:w="1134"/>
        <w:gridCol w:w="1275"/>
        <w:gridCol w:w="1134"/>
        <w:gridCol w:w="1134"/>
        <w:gridCol w:w="142"/>
        <w:gridCol w:w="1135"/>
      </w:tblGrid>
      <w:tr w:rsidR="00F5765D" w:rsidRPr="000A3C86" w:rsidTr="00DE310D">
        <w:trPr>
          <w:trHeight w:val="323"/>
        </w:trPr>
        <w:tc>
          <w:tcPr>
            <w:tcW w:w="1668" w:type="dxa"/>
            <w:vMerge w:val="restart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Сумма, тыс. руб.</w:t>
            </w:r>
          </w:p>
        </w:tc>
        <w:tc>
          <w:tcPr>
            <w:tcW w:w="6805" w:type="dxa"/>
            <w:gridSpan w:val="7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Расчет на перспективу</w:t>
            </w:r>
          </w:p>
        </w:tc>
      </w:tr>
      <w:tr w:rsidR="00F5765D" w:rsidRPr="000A3C86" w:rsidTr="00DE310D">
        <w:trPr>
          <w:trHeight w:val="345"/>
        </w:trPr>
        <w:tc>
          <w:tcPr>
            <w:tcW w:w="1668" w:type="dxa"/>
            <w:vMerge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ind w:left="96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2020-2022</w:t>
            </w:r>
          </w:p>
        </w:tc>
        <w:tc>
          <w:tcPr>
            <w:tcW w:w="1277" w:type="dxa"/>
            <w:gridSpan w:val="2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ind w:left="-47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2023-2026</w:t>
            </w:r>
          </w:p>
        </w:tc>
      </w:tr>
      <w:tr w:rsidR="00F5765D" w:rsidRPr="000A3C86" w:rsidTr="00DE310D">
        <w:trPr>
          <w:trHeight w:val="278"/>
        </w:trPr>
        <w:tc>
          <w:tcPr>
            <w:tcW w:w="3085" w:type="dxa"/>
            <w:gridSpan w:val="2"/>
            <w:shd w:val="clear" w:color="auto" w:fill="9BBB59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805" w:type="dxa"/>
            <w:gridSpan w:val="7"/>
            <w:shd w:val="clear" w:color="auto" w:fill="9BBB59"/>
          </w:tcPr>
          <w:p w:rsidR="00F5765D" w:rsidRPr="000A3C86" w:rsidRDefault="00F5765D" w:rsidP="00DE310D">
            <w:pPr>
              <w:spacing w:after="0" w:line="240" w:lineRule="auto"/>
              <w:ind w:left="110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Капиталовложения, тыс. руб.</w:t>
            </w:r>
          </w:p>
        </w:tc>
      </w:tr>
      <w:tr w:rsidR="00F5765D" w:rsidRPr="000A3C86" w:rsidTr="00DE310D">
        <w:trPr>
          <w:trHeight w:val="345"/>
        </w:trPr>
        <w:tc>
          <w:tcPr>
            <w:tcW w:w="1668" w:type="dxa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C86">
              <w:rPr>
                <w:rFonts w:ascii="Times New Roman" w:hAnsi="Times New Roman"/>
                <w:sz w:val="24"/>
                <w:szCs w:val="24"/>
              </w:rPr>
              <w:t>Реконструкция в связи с исчерпанием эксплуатационного русурса</w:t>
            </w:r>
          </w:p>
        </w:tc>
        <w:tc>
          <w:tcPr>
            <w:tcW w:w="1417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C86">
              <w:rPr>
                <w:rFonts w:ascii="Times New Roman" w:hAnsi="Times New Roman"/>
                <w:sz w:val="24"/>
                <w:szCs w:val="24"/>
              </w:rPr>
              <w:t>140436,0</w:t>
            </w:r>
          </w:p>
        </w:tc>
        <w:tc>
          <w:tcPr>
            <w:tcW w:w="851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ind w:left="9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C86">
              <w:rPr>
                <w:rFonts w:ascii="Times New Roman" w:hAnsi="Times New Roman"/>
                <w:sz w:val="24"/>
                <w:szCs w:val="24"/>
              </w:rPr>
              <w:t>28087,2</w:t>
            </w:r>
          </w:p>
        </w:tc>
        <w:tc>
          <w:tcPr>
            <w:tcW w:w="1275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C86">
              <w:rPr>
                <w:rFonts w:ascii="Times New Roman" w:hAnsi="Times New Roman"/>
                <w:sz w:val="24"/>
                <w:szCs w:val="24"/>
              </w:rPr>
              <w:t>28087,2</w:t>
            </w:r>
          </w:p>
        </w:tc>
        <w:tc>
          <w:tcPr>
            <w:tcW w:w="1134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C86">
              <w:rPr>
                <w:rFonts w:ascii="Times New Roman" w:hAnsi="Times New Roman"/>
                <w:sz w:val="24"/>
                <w:szCs w:val="24"/>
              </w:rPr>
              <w:t>28087,2</w:t>
            </w:r>
          </w:p>
        </w:tc>
        <w:tc>
          <w:tcPr>
            <w:tcW w:w="1276" w:type="dxa"/>
            <w:gridSpan w:val="2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C86">
              <w:rPr>
                <w:rFonts w:ascii="Times New Roman" w:hAnsi="Times New Roman"/>
                <w:sz w:val="24"/>
                <w:szCs w:val="24"/>
              </w:rPr>
              <w:t>28087,2</w:t>
            </w:r>
          </w:p>
        </w:tc>
        <w:tc>
          <w:tcPr>
            <w:tcW w:w="1135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C86">
              <w:rPr>
                <w:rFonts w:ascii="Times New Roman" w:hAnsi="Times New Roman"/>
                <w:sz w:val="24"/>
                <w:szCs w:val="24"/>
              </w:rPr>
              <w:t>28087,2</w:t>
            </w:r>
          </w:p>
        </w:tc>
      </w:tr>
      <w:tr w:rsidR="00F5765D" w:rsidRPr="000A3C86" w:rsidTr="00DE310D">
        <w:trPr>
          <w:trHeight w:val="330"/>
        </w:trPr>
        <w:tc>
          <w:tcPr>
            <w:tcW w:w="1668" w:type="dxa"/>
            <w:shd w:val="clear" w:color="auto" w:fill="9BBB59"/>
          </w:tcPr>
          <w:p w:rsidR="00F5765D" w:rsidRPr="000A3C86" w:rsidRDefault="00F5765D" w:rsidP="00DE31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sz w:val="24"/>
                <w:szCs w:val="24"/>
              </w:rPr>
              <w:t>Индекс роста цен,, о.е.</w:t>
            </w:r>
          </w:p>
        </w:tc>
        <w:tc>
          <w:tcPr>
            <w:tcW w:w="1417" w:type="dxa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ind w:left="9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C86">
              <w:rPr>
                <w:rFonts w:ascii="Times New Roman" w:hAnsi="Times New Roman"/>
                <w:sz w:val="24"/>
                <w:szCs w:val="24"/>
              </w:rPr>
              <w:t>1,0550</w:t>
            </w:r>
          </w:p>
        </w:tc>
        <w:tc>
          <w:tcPr>
            <w:tcW w:w="1275" w:type="dxa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C86">
              <w:rPr>
                <w:rFonts w:ascii="Times New Roman" w:hAnsi="Times New Roman"/>
                <w:sz w:val="24"/>
                <w:szCs w:val="24"/>
              </w:rPr>
              <w:t>1,1130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C86">
              <w:rPr>
                <w:rFonts w:ascii="Times New Roman" w:hAnsi="Times New Roman"/>
                <w:sz w:val="24"/>
                <w:szCs w:val="24"/>
              </w:rPr>
              <w:t>1,1742</w:t>
            </w:r>
          </w:p>
        </w:tc>
        <w:tc>
          <w:tcPr>
            <w:tcW w:w="1276" w:type="dxa"/>
            <w:gridSpan w:val="2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C86">
              <w:rPr>
                <w:rFonts w:ascii="Times New Roman" w:hAnsi="Times New Roman"/>
                <w:sz w:val="24"/>
                <w:szCs w:val="24"/>
              </w:rPr>
              <w:t>1,38-1,71</w:t>
            </w:r>
          </w:p>
        </w:tc>
        <w:tc>
          <w:tcPr>
            <w:tcW w:w="1135" w:type="dxa"/>
            <w:shd w:val="clear" w:color="auto" w:fill="9BBB59"/>
          </w:tcPr>
          <w:p w:rsidR="00F5765D" w:rsidRPr="000A3C86" w:rsidRDefault="00F5765D" w:rsidP="00DE31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sz w:val="24"/>
                <w:szCs w:val="24"/>
              </w:rPr>
              <w:t>1,8-2,23</w:t>
            </w:r>
          </w:p>
        </w:tc>
      </w:tr>
      <w:tr w:rsidR="00F5765D" w:rsidRPr="000A3C86" w:rsidTr="00DE310D">
        <w:trPr>
          <w:trHeight w:val="233"/>
        </w:trPr>
        <w:tc>
          <w:tcPr>
            <w:tcW w:w="1668" w:type="dxa"/>
          </w:tcPr>
          <w:p w:rsidR="00F5765D" w:rsidRPr="000A3C86" w:rsidRDefault="00F5765D" w:rsidP="00DE3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 по разводящим с учетом роста цен</w:t>
            </w:r>
          </w:p>
        </w:tc>
        <w:tc>
          <w:tcPr>
            <w:tcW w:w="1417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183190,0</w:t>
            </w:r>
          </w:p>
        </w:tc>
        <w:tc>
          <w:tcPr>
            <w:tcW w:w="851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ind w:left="96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29631,9</w:t>
            </w:r>
          </w:p>
        </w:tc>
        <w:tc>
          <w:tcPr>
            <w:tcW w:w="1275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31261,0</w:t>
            </w:r>
          </w:p>
        </w:tc>
        <w:tc>
          <w:tcPr>
            <w:tcW w:w="1134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32979,9</w:t>
            </w:r>
          </w:p>
        </w:tc>
        <w:tc>
          <w:tcPr>
            <w:tcW w:w="1276" w:type="dxa"/>
            <w:gridSpan w:val="2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38760,3</w:t>
            </w:r>
          </w:p>
        </w:tc>
        <w:tc>
          <w:tcPr>
            <w:tcW w:w="1135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50556,9</w:t>
            </w:r>
          </w:p>
        </w:tc>
      </w:tr>
      <w:tr w:rsidR="00F5765D" w:rsidRPr="000A3C86" w:rsidTr="00DE310D">
        <w:trPr>
          <w:trHeight w:val="233"/>
        </w:trPr>
        <w:tc>
          <w:tcPr>
            <w:tcW w:w="1668" w:type="dxa"/>
          </w:tcPr>
          <w:p w:rsidR="00F5765D" w:rsidRPr="000A3C86" w:rsidRDefault="00F5765D" w:rsidP="00DE3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Реконструкция стального магистрального водовода сырой воды (правая нить) от НС «Казачий Ерик» до НС-2 Таманского группового водопровода в связи с исчерпанием эксплуатационного ресурса и подключением новых абонентов</w:t>
            </w:r>
          </w:p>
        </w:tc>
        <w:tc>
          <w:tcPr>
            <w:tcW w:w="1417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171391,85</w:t>
            </w:r>
          </w:p>
        </w:tc>
        <w:tc>
          <w:tcPr>
            <w:tcW w:w="851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5880,00</w:t>
            </w:r>
          </w:p>
        </w:tc>
        <w:tc>
          <w:tcPr>
            <w:tcW w:w="1276" w:type="dxa"/>
            <w:gridSpan w:val="2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129099,24</w:t>
            </w:r>
          </w:p>
        </w:tc>
        <w:tc>
          <w:tcPr>
            <w:tcW w:w="1135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36412,61</w:t>
            </w:r>
          </w:p>
        </w:tc>
      </w:tr>
      <w:tr w:rsidR="00F5765D" w:rsidRPr="000A3C86" w:rsidTr="00DE310D">
        <w:trPr>
          <w:trHeight w:val="233"/>
        </w:trPr>
        <w:tc>
          <w:tcPr>
            <w:tcW w:w="1668" w:type="dxa"/>
          </w:tcPr>
          <w:p w:rsidR="00F5765D" w:rsidRPr="00426C2C" w:rsidRDefault="00F5765D" w:rsidP="00DE310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i/>
                <w:sz w:val="24"/>
                <w:szCs w:val="24"/>
              </w:rPr>
              <w:t>Реконструкцию хлораторной  станции на НС-2</w:t>
            </w:r>
          </w:p>
        </w:tc>
        <w:tc>
          <w:tcPr>
            <w:tcW w:w="1417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26640,23</w:t>
            </w:r>
          </w:p>
        </w:tc>
        <w:tc>
          <w:tcPr>
            <w:tcW w:w="851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18657,20</w:t>
            </w:r>
          </w:p>
        </w:tc>
        <w:tc>
          <w:tcPr>
            <w:tcW w:w="1135" w:type="dxa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7983,03</w:t>
            </w:r>
          </w:p>
        </w:tc>
      </w:tr>
      <w:tr w:rsidR="00F5765D" w:rsidRPr="000A3C86" w:rsidTr="00DE310D">
        <w:trPr>
          <w:trHeight w:val="70"/>
        </w:trPr>
        <w:tc>
          <w:tcPr>
            <w:tcW w:w="1668" w:type="dxa"/>
            <w:shd w:val="clear" w:color="auto" w:fill="9BBB59"/>
          </w:tcPr>
          <w:p w:rsidR="00F5765D" w:rsidRPr="000A3C86" w:rsidRDefault="00F5765D" w:rsidP="00DE3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Реконструкция стального магистрального трубопровода № 3-1 от ПК 33+89 магистрального трубопровода до х. Белый, протяженностью 2510 м, Д=426 мм, от ПК 37+47</w:t>
            </w:r>
          </w:p>
        </w:tc>
        <w:tc>
          <w:tcPr>
            <w:tcW w:w="1417" w:type="dxa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19170,38</w:t>
            </w:r>
          </w:p>
        </w:tc>
        <w:tc>
          <w:tcPr>
            <w:tcW w:w="851" w:type="dxa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ind w:left="96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3C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29631,90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6000,00</w:t>
            </w:r>
          </w:p>
        </w:tc>
        <w:tc>
          <w:tcPr>
            <w:tcW w:w="1135" w:type="dxa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13170,38</w:t>
            </w:r>
          </w:p>
        </w:tc>
      </w:tr>
      <w:tr w:rsidR="00F5765D" w:rsidRPr="000A3C86" w:rsidTr="00DE310D">
        <w:trPr>
          <w:trHeight w:val="70"/>
        </w:trPr>
        <w:tc>
          <w:tcPr>
            <w:tcW w:w="1668" w:type="dxa"/>
            <w:shd w:val="clear" w:color="auto" w:fill="9BBB59"/>
          </w:tcPr>
          <w:p w:rsidR="00F5765D" w:rsidRPr="000A3C86" w:rsidRDefault="00F5765D" w:rsidP="00DE3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9BBB59"/>
            <w:vAlign w:val="center"/>
          </w:tcPr>
          <w:p w:rsidR="00F5765D" w:rsidRDefault="00F5765D" w:rsidP="00DE3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400392,46</w:t>
            </w:r>
          </w:p>
        </w:tc>
        <w:tc>
          <w:tcPr>
            <w:tcW w:w="851" w:type="dxa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ind w:left="96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BBB59"/>
            <w:vAlign w:val="center"/>
          </w:tcPr>
          <w:p w:rsidR="00F5765D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29631,9</w:t>
            </w:r>
          </w:p>
        </w:tc>
        <w:tc>
          <w:tcPr>
            <w:tcW w:w="1275" w:type="dxa"/>
            <w:shd w:val="clear" w:color="auto" w:fill="9BBB59"/>
            <w:vAlign w:val="center"/>
          </w:tcPr>
          <w:p w:rsidR="00F5765D" w:rsidRPr="000A3C86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31261,0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F5765D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38859,9</w:t>
            </w:r>
          </w:p>
        </w:tc>
        <w:tc>
          <w:tcPr>
            <w:tcW w:w="1276" w:type="dxa"/>
            <w:gridSpan w:val="2"/>
            <w:shd w:val="clear" w:color="auto" w:fill="9BBB59"/>
            <w:vAlign w:val="center"/>
          </w:tcPr>
          <w:p w:rsidR="00F5765D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192516,74</w:t>
            </w:r>
          </w:p>
        </w:tc>
        <w:tc>
          <w:tcPr>
            <w:tcW w:w="1135" w:type="dxa"/>
            <w:shd w:val="clear" w:color="auto" w:fill="9BBB59"/>
            <w:vAlign w:val="center"/>
          </w:tcPr>
          <w:p w:rsidR="00F5765D" w:rsidRDefault="00F5765D" w:rsidP="00D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108122,92</w:t>
            </w:r>
          </w:p>
        </w:tc>
      </w:tr>
    </w:tbl>
    <w:p w:rsidR="00F5765D" w:rsidRDefault="00F5765D" w:rsidP="00F5765D">
      <w:pPr>
        <w:pStyle w:val="2"/>
        <w:spacing w:before="0" w:after="200" w:line="360" w:lineRule="auto"/>
        <w:ind w:left="754"/>
        <w:jc w:val="center"/>
        <w:rPr>
          <w:rFonts w:ascii="Times New Roman" w:hAnsi="Times New Roman" w:cs="Times New Roman"/>
          <w:i/>
          <w:iCs/>
          <w:lang w:eastAsia="ru-RU"/>
        </w:rPr>
        <w:sectPr w:rsidR="00F5765D" w:rsidSect="00B72F72">
          <w:pgSz w:w="12240" w:h="15840"/>
          <w:pgMar w:top="397" w:right="474" w:bottom="397" w:left="1418" w:header="720" w:footer="720" w:gutter="0"/>
          <w:cols w:space="720"/>
        </w:sectPr>
      </w:pPr>
    </w:p>
    <w:p w:rsidR="007F08A7" w:rsidRDefault="007F08A7" w:rsidP="007F08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lastRenderedPageBreak/>
        <w:t>2</w:t>
      </w:r>
      <w:r w:rsidRPr="007D41ED">
        <w:rPr>
          <w:rFonts w:ascii="Times New Roman" w:hAnsi="Times New Roman" w:cs="Times New Roman"/>
          <w:spacing w:val="2"/>
          <w:sz w:val="28"/>
        </w:rPr>
        <w:t xml:space="preserve">. </w:t>
      </w:r>
      <w:r w:rsidRPr="007D41ED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район, в информационно-телекоммуникационной сети «Интернет», на официальном сайте администрации Старотитаровского сельского поселения Темрюкского района</w:t>
      </w:r>
      <w:r>
        <w:rPr>
          <w:rFonts w:ascii="Times New Roman" w:hAnsi="Times New Roman"/>
          <w:spacing w:val="2"/>
          <w:sz w:val="28"/>
        </w:rPr>
        <w:t>.</w:t>
      </w:r>
    </w:p>
    <w:p w:rsidR="007F08A7" w:rsidRDefault="007F08A7" w:rsidP="007F08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 3. Контроль за выполнением настоящего решения возложить на постоянную комиссию Совета Старотитаровского сельского поселения Темрюкского района по вопросам жилищно-коммунального хозяйства, промышленности, строительства, транспорта, связи, бытового и торгового обслуживания населения (Копасов) и заместителя главы Старотитаровского сельского поселения Темрюкского района Е.М.Зимину.</w:t>
      </w:r>
    </w:p>
    <w:p w:rsidR="007F08A7" w:rsidRPr="007F08A7" w:rsidRDefault="007F08A7" w:rsidP="007F08A7">
      <w:pPr>
        <w:pStyle w:val="Style13"/>
        <w:widowControl/>
        <w:tabs>
          <w:tab w:val="left" w:pos="1142"/>
        </w:tabs>
        <w:spacing w:before="5" w:line="317" w:lineRule="exact"/>
        <w:ind w:right="-185" w:firstLine="567"/>
        <w:rPr>
          <w:rStyle w:val="FontStyle18"/>
          <w:b w:val="0"/>
          <w:bCs w:val="0"/>
          <w:sz w:val="28"/>
          <w:szCs w:val="28"/>
        </w:rPr>
      </w:pPr>
      <w:r w:rsidRPr="007F08A7">
        <w:rPr>
          <w:rStyle w:val="FontStyle18"/>
          <w:b w:val="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F5765D" w:rsidRPr="00722CDB" w:rsidRDefault="00F5765D" w:rsidP="00F5765D">
      <w:pPr>
        <w:pStyle w:val="Style13"/>
        <w:widowControl/>
        <w:tabs>
          <w:tab w:val="left" w:pos="1142"/>
        </w:tabs>
        <w:spacing w:before="5" w:line="317" w:lineRule="exact"/>
        <w:ind w:right="-185" w:firstLine="567"/>
        <w:rPr>
          <w:rStyle w:val="FontStyle18"/>
          <w:b w:val="0"/>
          <w:bCs w:val="0"/>
          <w:sz w:val="28"/>
          <w:szCs w:val="28"/>
        </w:rPr>
      </w:pPr>
    </w:p>
    <w:p w:rsidR="00F5765D" w:rsidRDefault="00F5765D" w:rsidP="00F5765D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F5765D" w:rsidTr="00DE310D">
        <w:trPr>
          <w:trHeight w:val="2137"/>
        </w:trPr>
        <w:tc>
          <w:tcPr>
            <w:tcW w:w="4898" w:type="dxa"/>
          </w:tcPr>
          <w:p w:rsidR="00F5765D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Глава Старотитаровского сельского</w:t>
            </w:r>
          </w:p>
          <w:p w:rsidR="00F5765D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поселения Темрюкского района</w:t>
            </w:r>
          </w:p>
          <w:p w:rsidR="00F5765D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F5765D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F5765D" w:rsidRPr="00B83E2F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__________________А.Г. Титаренко</w:t>
            </w:r>
          </w:p>
          <w:p w:rsidR="00F5765D" w:rsidRPr="00E15C12" w:rsidRDefault="00F5765D" w:rsidP="00DE310D">
            <w:pPr>
              <w:widowControl w:val="0"/>
              <w:tabs>
                <w:tab w:val="left" w:pos="0"/>
                <w:tab w:val="left" w:pos="686"/>
                <w:tab w:val="left" w:pos="4862"/>
              </w:tabs>
              <w:ind w:firstLine="709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F5765D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</w:tc>
        <w:tc>
          <w:tcPr>
            <w:tcW w:w="4899" w:type="dxa"/>
          </w:tcPr>
          <w:p w:rsidR="00F5765D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Председатель Совета</w:t>
            </w:r>
          </w:p>
          <w:p w:rsidR="00F5765D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 xml:space="preserve">Старотитаровского сельского </w:t>
            </w:r>
          </w:p>
          <w:p w:rsidR="00F5765D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поселения Темрюкского района</w:t>
            </w:r>
          </w:p>
          <w:p w:rsidR="00F5765D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F5765D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___________________И.А.Петренко</w:t>
            </w:r>
          </w:p>
        </w:tc>
      </w:tr>
    </w:tbl>
    <w:p w:rsidR="00F5765D" w:rsidRDefault="00F5765D" w:rsidP="00F5765D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________________________________________________________________</w:t>
      </w:r>
    </w:p>
    <w:p w:rsidR="00F5765D" w:rsidRDefault="00F5765D" w:rsidP="00F5765D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</w:p>
    <w:p w:rsidR="00F5765D" w:rsidRDefault="00F5765D" w:rsidP="00F5765D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Проект подготовлен и внесён:</w:t>
      </w:r>
    </w:p>
    <w:p w:rsidR="00F5765D" w:rsidRDefault="00F5765D" w:rsidP="00F5765D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Ведущий специалист по тепловодогазоснабжению</w:t>
      </w:r>
    </w:p>
    <w:p w:rsidR="00F5765D" w:rsidRDefault="00F5765D" w:rsidP="00F5765D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и делам ЧС Старотитаровского</w:t>
      </w:r>
    </w:p>
    <w:p w:rsidR="00F5765D" w:rsidRDefault="00F5765D" w:rsidP="00F5765D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сельского поселения Темрюкского района                         Е.А. Коваленко</w:t>
      </w:r>
    </w:p>
    <w:p w:rsidR="00F5765D" w:rsidRDefault="00F5765D" w:rsidP="00F5765D">
      <w:pPr>
        <w:widowControl w:val="0"/>
        <w:tabs>
          <w:tab w:val="left" w:pos="686"/>
        </w:tabs>
        <w:suppressAutoHyphens/>
        <w:spacing w:after="0" w:line="240" w:lineRule="auto"/>
        <w:ind w:firstLine="686"/>
        <w:jc w:val="both"/>
        <w:rPr>
          <w:rFonts w:ascii="Times New Roman" w:hAnsi="Times New Roman"/>
          <w:sz w:val="28"/>
        </w:rPr>
      </w:pPr>
    </w:p>
    <w:p w:rsidR="00F5765D" w:rsidRDefault="00F5765D" w:rsidP="00F5765D">
      <w:pPr>
        <w:widowControl w:val="0"/>
        <w:tabs>
          <w:tab w:val="left" w:pos="686"/>
        </w:tabs>
        <w:suppressAutoHyphens/>
        <w:spacing w:after="0" w:line="240" w:lineRule="auto"/>
        <w:ind w:firstLine="686"/>
        <w:jc w:val="both"/>
        <w:rPr>
          <w:rFonts w:ascii="Times New Roman" w:hAnsi="Times New Roman"/>
          <w:sz w:val="28"/>
        </w:rPr>
      </w:pPr>
    </w:p>
    <w:p w:rsidR="00F5765D" w:rsidRDefault="00F5765D" w:rsidP="00F5765D">
      <w:pPr>
        <w:widowControl w:val="0"/>
        <w:tabs>
          <w:tab w:val="left" w:pos="686"/>
        </w:tabs>
        <w:suppressAutoHyphens/>
        <w:spacing w:after="0" w:line="240" w:lineRule="auto"/>
        <w:ind w:firstLine="686"/>
        <w:jc w:val="both"/>
        <w:rPr>
          <w:rFonts w:ascii="Times New Roman" w:hAnsi="Times New Roman"/>
          <w:sz w:val="28"/>
        </w:rPr>
      </w:pPr>
    </w:p>
    <w:p w:rsidR="00F5765D" w:rsidRDefault="00F5765D" w:rsidP="00F5765D">
      <w:pPr>
        <w:widowControl w:val="0"/>
        <w:tabs>
          <w:tab w:val="left" w:pos="68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F5765D" w:rsidRDefault="00F5765D" w:rsidP="00F5765D">
      <w:pPr>
        <w:widowControl w:val="0"/>
        <w:tabs>
          <w:tab w:val="left" w:pos="68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Старотитаровского </w:t>
      </w:r>
    </w:p>
    <w:p w:rsidR="00F5765D" w:rsidRPr="003B335E" w:rsidRDefault="00F5765D" w:rsidP="00F5765D">
      <w:pPr>
        <w:widowControl w:val="0"/>
        <w:tabs>
          <w:tab w:val="left" w:pos="68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Е.М. Зимина</w:t>
      </w:r>
    </w:p>
    <w:p w:rsidR="00E1563C" w:rsidRDefault="00E1563C"/>
    <w:sectPr w:rsidR="00E1563C" w:rsidSect="007B0E5D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656" w:rsidRDefault="00F72656" w:rsidP="00683A00">
      <w:pPr>
        <w:spacing w:after="0" w:line="240" w:lineRule="auto"/>
      </w:pPr>
      <w:r>
        <w:separator/>
      </w:r>
    </w:p>
  </w:endnote>
  <w:endnote w:type="continuationSeparator" w:id="1">
    <w:p w:rsidR="00F72656" w:rsidRDefault="00F72656" w:rsidP="0068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656" w:rsidRDefault="00F72656" w:rsidP="00683A00">
      <w:pPr>
        <w:spacing w:after="0" w:line="240" w:lineRule="auto"/>
      </w:pPr>
      <w:r>
        <w:separator/>
      </w:r>
    </w:p>
  </w:footnote>
  <w:footnote w:type="continuationSeparator" w:id="1">
    <w:p w:rsidR="00F72656" w:rsidRDefault="00F72656" w:rsidP="0068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F2" w:rsidRPr="00CE0D64" w:rsidRDefault="00683A00">
    <w:pPr>
      <w:pStyle w:val="a3"/>
      <w:jc w:val="center"/>
      <w:rPr>
        <w:sz w:val="28"/>
        <w:szCs w:val="28"/>
      </w:rPr>
    </w:pPr>
    <w:r w:rsidRPr="00CE0D64">
      <w:rPr>
        <w:sz w:val="28"/>
        <w:szCs w:val="28"/>
      </w:rPr>
      <w:fldChar w:fldCharType="begin"/>
    </w:r>
    <w:r w:rsidR="00E1563C" w:rsidRPr="00CE0D64">
      <w:rPr>
        <w:sz w:val="28"/>
        <w:szCs w:val="28"/>
      </w:rPr>
      <w:instrText xml:space="preserve"> PAGE   \* MERGEFORMAT </w:instrText>
    </w:r>
    <w:r w:rsidRPr="00CE0D64">
      <w:rPr>
        <w:sz w:val="28"/>
        <w:szCs w:val="28"/>
      </w:rPr>
      <w:fldChar w:fldCharType="separate"/>
    </w:r>
    <w:r w:rsidR="00E1563C">
      <w:rPr>
        <w:noProof/>
        <w:sz w:val="28"/>
        <w:szCs w:val="28"/>
      </w:rPr>
      <w:t>5</w:t>
    </w:r>
    <w:r w:rsidRPr="00CE0D64">
      <w:rPr>
        <w:sz w:val="28"/>
        <w:szCs w:val="28"/>
      </w:rPr>
      <w:fldChar w:fldCharType="end"/>
    </w:r>
  </w:p>
  <w:p w:rsidR="00ED2FF2" w:rsidRDefault="00F726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48BE"/>
    <w:multiLevelType w:val="hybridMultilevel"/>
    <w:tmpl w:val="556A3F48"/>
    <w:lvl w:ilvl="0" w:tplc="FEFA706C">
      <w:start w:val="1"/>
      <w:numFmt w:val="decimal"/>
      <w:lvlText w:val="%1."/>
      <w:lvlJc w:val="left"/>
      <w:pPr>
        <w:ind w:left="7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1" w:hanging="360"/>
      </w:pPr>
    </w:lvl>
    <w:lvl w:ilvl="2" w:tplc="0419001B" w:tentative="1">
      <w:start w:val="1"/>
      <w:numFmt w:val="lowerRoman"/>
      <w:lvlText w:val="%3."/>
      <w:lvlJc w:val="right"/>
      <w:pPr>
        <w:ind w:left="8881" w:hanging="180"/>
      </w:pPr>
    </w:lvl>
    <w:lvl w:ilvl="3" w:tplc="0419000F" w:tentative="1">
      <w:start w:val="1"/>
      <w:numFmt w:val="decimal"/>
      <w:lvlText w:val="%4."/>
      <w:lvlJc w:val="left"/>
      <w:pPr>
        <w:ind w:left="9601" w:hanging="360"/>
      </w:pPr>
    </w:lvl>
    <w:lvl w:ilvl="4" w:tplc="04190019" w:tentative="1">
      <w:start w:val="1"/>
      <w:numFmt w:val="lowerLetter"/>
      <w:lvlText w:val="%5."/>
      <w:lvlJc w:val="left"/>
      <w:pPr>
        <w:ind w:left="10321" w:hanging="360"/>
      </w:pPr>
    </w:lvl>
    <w:lvl w:ilvl="5" w:tplc="0419001B" w:tentative="1">
      <w:start w:val="1"/>
      <w:numFmt w:val="lowerRoman"/>
      <w:lvlText w:val="%6."/>
      <w:lvlJc w:val="right"/>
      <w:pPr>
        <w:ind w:left="11041" w:hanging="180"/>
      </w:pPr>
    </w:lvl>
    <w:lvl w:ilvl="6" w:tplc="0419000F" w:tentative="1">
      <w:start w:val="1"/>
      <w:numFmt w:val="decimal"/>
      <w:lvlText w:val="%7."/>
      <w:lvlJc w:val="left"/>
      <w:pPr>
        <w:ind w:left="11761" w:hanging="360"/>
      </w:pPr>
    </w:lvl>
    <w:lvl w:ilvl="7" w:tplc="04190019" w:tentative="1">
      <w:start w:val="1"/>
      <w:numFmt w:val="lowerLetter"/>
      <w:lvlText w:val="%8."/>
      <w:lvlJc w:val="left"/>
      <w:pPr>
        <w:ind w:left="12481" w:hanging="360"/>
      </w:pPr>
    </w:lvl>
    <w:lvl w:ilvl="8" w:tplc="0419001B" w:tentative="1">
      <w:start w:val="1"/>
      <w:numFmt w:val="lowerRoman"/>
      <w:lvlText w:val="%9."/>
      <w:lvlJc w:val="right"/>
      <w:pPr>
        <w:ind w:left="132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65D"/>
    <w:rsid w:val="000101FC"/>
    <w:rsid w:val="00134B00"/>
    <w:rsid w:val="00683A00"/>
    <w:rsid w:val="00690537"/>
    <w:rsid w:val="007F08A7"/>
    <w:rsid w:val="00BE16F7"/>
    <w:rsid w:val="00D863CF"/>
    <w:rsid w:val="00E1563C"/>
    <w:rsid w:val="00F5765D"/>
    <w:rsid w:val="00F7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00"/>
  </w:style>
  <w:style w:type="paragraph" w:styleId="2">
    <w:name w:val="heading 2"/>
    <w:basedOn w:val="a"/>
    <w:next w:val="a"/>
    <w:link w:val="20"/>
    <w:unhideWhenUsed/>
    <w:qFormat/>
    <w:rsid w:val="00F57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5765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7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76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F5765D"/>
    <w:rPr>
      <w:rFonts w:ascii="Times New Roman" w:eastAsia="Calibri" w:hAnsi="Times New Roman" w:cs="Times New Roman"/>
      <w:b/>
      <w:sz w:val="27"/>
      <w:szCs w:val="28"/>
    </w:rPr>
  </w:style>
  <w:style w:type="paragraph" w:styleId="a3">
    <w:name w:val="header"/>
    <w:basedOn w:val="a"/>
    <w:link w:val="a4"/>
    <w:rsid w:val="00F5765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765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576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rsid w:val="00F576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765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8">
    <w:name w:val="Font Style18"/>
    <w:basedOn w:val="a0"/>
    <w:rsid w:val="00F576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F5765D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1245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9</cp:revision>
  <dcterms:created xsi:type="dcterms:W3CDTF">2021-03-09T05:44:00Z</dcterms:created>
  <dcterms:modified xsi:type="dcterms:W3CDTF">2021-03-09T06:52:00Z</dcterms:modified>
</cp:coreProperties>
</file>