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6051CC">
              <w:rPr>
                <w:kern w:val="1"/>
                <w:szCs w:val="28"/>
                <w:lang w:eastAsia="zh-CN"/>
              </w:rPr>
              <w:t>12.08.2024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6051CC">
              <w:rPr>
                <w:kern w:val="1"/>
                <w:szCs w:val="28"/>
                <w:lang w:eastAsia="zh-CN"/>
              </w:rPr>
              <w:t>154</w:t>
            </w:r>
            <w:bookmarkStart w:id="0" w:name="_GoBack"/>
            <w:bookmarkEnd w:id="0"/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2F620A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</w:p>
          <w:p w:rsidR="00A46DDF" w:rsidRDefault="00A46DD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благоустройство объекта «Мемориал Боевой Славы», расположенный в парке по ул. </w:t>
            </w:r>
            <w:r w:rsidR="00D86FFC">
              <w:rPr>
                <w:bCs/>
                <w:szCs w:val="28"/>
              </w:rPr>
              <w:t>Ленина станицы Старотитаровской;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2F620A" w:rsidRDefault="002F620A" w:rsidP="00DA510A">
            <w:pPr>
              <w:rPr>
                <w:szCs w:val="28"/>
              </w:rPr>
            </w:pP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F620A" w:rsidRDefault="002F620A" w:rsidP="00F9512D">
            <w:pPr>
              <w:rPr>
                <w:szCs w:val="28"/>
              </w:rPr>
            </w:pP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5622E1" w:rsidP="00E003A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E003AD">
              <w:rPr>
                <w:szCs w:val="28"/>
              </w:rPr>
              <w:t> 718,9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E003AD" w:rsidP="00E14742">
            <w:pPr>
              <w:pStyle w:val="ConsPlusNormal0"/>
              <w:jc w:val="center"/>
              <w:rPr>
                <w:szCs w:val="28"/>
              </w:rPr>
            </w:pPr>
            <w:r w:rsidRPr="00E003AD">
              <w:rPr>
                <w:szCs w:val="28"/>
              </w:rPr>
              <w:t>45 718,9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E003AD" w:rsidP="00E14742">
            <w:pPr>
              <w:pStyle w:val="ConsPlusNormal0"/>
              <w:jc w:val="center"/>
              <w:rPr>
                <w:szCs w:val="28"/>
              </w:rPr>
            </w:pPr>
            <w:r w:rsidRPr="00E003AD">
              <w:rPr>
                <w:szCs w:val="28"/>
              </w:rPr>
              <w:t>45 718,9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E003AD" w:rsidP="00E14742">
            <w:pPr>
              <w:pStyle w:val="ConsPlusNormal0"/>
              <w:jc w:val="center"/>
              <w:rPr>
                <w:szCs w:val="28"/>
              </w:rPr>
            </w:pPr>
            <w:r w:rsidRPr="00E003AD">
              <w:rPr>
                <w:szCs w:val="28"/>
              </w:rPr>
              <w:t>45 718,9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7D7322" w:rsidRPr="00C12A7D" w:rsidRDefault="00C12A7D" w:rsidP="007D7322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</w:t>
            </w:r>
            <w:r w:rsidR="007D7322">
              <w:rPr>
                <w:szCs w:val="28"/>
              </w:rPr>
              <w:t>диона в ст-це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7322" w:rsidRDefault="007D7322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265D8" w:rsidRPr="003265A6" w:rsidRDefault="0072272B" w:rsidP="007D7322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 xml:space="preserve">годового плана </w:t>
            </w:r>
            <w:r w:rsidRPr="004B4ECB">
              <w:rPr>
                <w:bCs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7D7322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</w:t>
            </w:r>
            <w:r w:rsidR="007D7322">
              <w:rPr>
                <w:sz w:val="24"/>
                <w:szCs w:val="24"/>
              </w:rPr>
              <w:t>диона в ст-це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</w:t>
            </w:r>
            <w:r w:rsidRPr="000B678D">
              <w:rPr>
                <w:sz w:val="24"/>
                <w:szCs w:val="24"/>
              </w:rPr>
              <w:lastRenderedPageBreak/>
              <w:t>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Pr="00F945BC" w:rsidRDefault="00157B81" w:rsidP="007D7322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10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1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2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230" w:rsidRDefault="00DA2230" w:rsidP="00EF6F81">
      <w:r>
        <w:separator/>
      </w:r>
    </w:p>
  </w:endnote>
  <w:endnote w:type="continuationSeparator" w:id="0">
    <w:p w:rsidR="00DA2230" w:rsidRDefault="00DA223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230" w:rsidRDefault="00DA2230" w:rsidP="00EF6F81">
      <w:r>
        <w:separator/>
      </w:r>
    </w:p>
  </w:footnote>
  <w:footnote w:type="continuationSeparator" w:id="0">
    <w:p w:rsidR="00DA2230" w:rsidRDefault="00DA223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DA223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051C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6FDF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620A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C8E"/>
    <w:rsid w:val="00345A6E"/>
    <w:rsid w:val="00347A6F"/>
    <w:rsid w:val="003547EA"/>
    <w:rsid w:val="003559DB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0C2"/>
    <w:rsid w:val="004E660F"/>
    <w:rsid w:val="004F494C"/>
    <w:rsid w:val="004F4CE7"/>
    <w:rsid w:val="004F5848"/>
    <w:rsid w:val="004F7D80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22E1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51CC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25D5"/>
    <w:rsid w:val="007A393E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5746"/>
    <w:rsid w:val="007C6B36"/>
    <w:rsid w:val="007D1D37"/>
    <w:rsid w:val="007D3C05"/>
    <w:rsid w:val="007D7322"/>
    <w:rsid w:val="007E0D6B"/>
    <w:rsid w:val="007E3A7D"/>
    <w:rsid w:val="007E3B17"/>
    <w:rsid w:val="007E702A"/>
    <w:rsid w:val="007F1067"/>
    <w:rsid w:val="007F1C06"/>
    <w:rsid w:val="007F20C1"/>
    <w:rsid w:val="007F34E4"/>
    <w:rsid w:val="00802B22"/>
    <w:rsid w:val="0080648B"/>
    <w:rsid w:val="00806B35"/>
    <w:rsid w:val="0080723C"/>
    <w:rsid w:val="0081373F"/>
    <w:rsid w:val="00814CA4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1DF3"/>
    <w:rsid w:val="00953D8F"/>
    <w:rsid w:val="00956FDA"/>
    <w:rsid w:val="0095732A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2857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65D2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14F8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41F7"/>
    <w:rsid w:val="00D3506A"/>
    <w:rsid w:val="00D42661"/>
    <w:rsid w:val="00D44BD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230"/>
    <w:rsid w:val="00DA2C96"/>
    <w:rsid w:val="00DA4ED8"/>
    <w:rsid w:val="00DA510A"/>
    <w:rsid w:val="00DA5916"/>
    <w:rsid w:val="00DC605B"/>
    <w:rsid w:val="00DD1C2E"/>
    <w:rsid w:val="00DD49F6"/>
    <w:rsid w:val="00DD4A82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3AD"/>
    <w:rsid w:val="00E00492"/>
    <w:rsid w:val="00E005C3"/>
    <w:rsid w:val="00E03A2A"/>
    <w:rsid w:val="00E05368"/>
    <w:rsid w:val="00E13DCC"/>
    <w:rsid w:val="00E14742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547362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5F578-E1DC-479B-B0A7-732F11DC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2687</TotalTime>
  <Pages>1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381</cp:revision>
  <cp:lastPrinted>2024-02-27T07:10:00Z</cp:lastPrinted>
  <dcterms:created xsi:type="dcterms:W3CDTF">2018-08-07T11:48:00Z</dcterms:created>
  <dcterms:modified xsi:type="dcterms:W3CDTF">2024-08-13T06:28:00Z</dcterms:modified>
</cp:coreProperties>
</file>