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5D2123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DA55B6">
        <w:rPr>
          <w:rFonts w:ascii="Times New Roman" w:hAnsi="Times New Roman"/>
          <w:b/>
          <w:sz w:val="28"/>
          <w:szCs w:val="28"/>
        </w:rPr>
        <w:t>31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     </w:t>
      </w:r>
      <w:r w:rsidR="00927CEA">
        <w:rPr>
          <w:rFonts w:ascii="Times New Roman" w:hAnsi="Times New Roman"/>
          <w:sz w:val="28"/>
          <w:szCs w:val="28"/>
          <w:lang w:val="en-US"/>
        </w:rPr>
        <w:t>VII</w:t>
      </w:r>
      <w:r w:rsidR="00927CEA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1E7DA0">
        <w:rPr>
          <w:rFonts w:ascii="Times New Roman" w:hAnsi="Times New Roman"/>
          <w:sz w:val="28"/>
          <w:szCs w:val="28"/>
        </w:rPr>
        <w:t>23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1E7DA0">
        <w:rPr>
          <w:rFonts w:ascii="Times New Roman" w:hAnsi="Times New Roman"/>
          <w:sz w:val="28"/>
          <w:szCs w:val="28"/>
        </w:rPr>
        <w:t xml:space="preserve">января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D0442D">
        <w:rPr>
          <w:rFonts w:ascii="Times New Roman" w:hAnsi="Times New Roman"/>
          <w:sz w:val="28"/>
          <w:szCs w:val="28"/>
        </w:rPr>
        <w:t xml:space="preserve"> с перераспределением  доходов и 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направлением на расходы остатков средств бюджета Старотитаровского сельского поселения Темрюкского района по состоянию на 1 января 2025  года в сумме 12 312,3 тыс. рублей,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Pr="00F36CCD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8A0B0B" w:rsidRPr="00F36CCD" w:rsidRDefault="003745C4" w:rsidP="003745C4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Style w:val="10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 </w:t>
      </w:r>
      <w:r w:rsidR="0042432F">
        <w:rPr>
          <w:rStyle w:val="10"/>
          <w:rFonts w:ascii="Times New Roman" w:hAnsi="Times New Roman"/>
          <w:sz w:val="28"/>
          <w:szCs w:val="28"/>
        </w:rPr>
        <w:t xml:space="preserve">   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 w:rsidR="00A811DB" w:rsidRPr="00F36CCD">
        <w:rPr>
          <w:rStyle w:val="10"/>
          <w:rFonts w:ascii="Times New Roman" w:hAnsi="Times New Roman"/>
          <w:sz w:val="28"/>
          <w:szCs w:val="28"/>
        </w:rPr>
        <w:t>ления Темрюкского района на 2025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год:</w:t>
      </w:r>
      <w:r w:rsidR="008A0B0B" w:rsidRPr="00F36CCD">
        <w:rPr>
          <w:rFonts w:ascii="Times New Roman" w:hAnsi="Times New Roman"/>
          <w:sz w:val="28"/>
          <w:szCs w:val="28"/>
        </w:rPr>
        <w:t xml:space="preserve"> </w:t>
      </w:r>
    </w:p>
    <w:p w:rsidR="003745C4" w:rsidRPr="00F36CCD" w:rsidRDefault="008A0B0B" w:rsidP="008A0B0B">
      <w:pPr>
        <w:pStyle w:val="a3"/>
        <w:jc w:val="both"/>
        <w:rPr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745C4" w:rsidRPr="00F36CCD">
        <w:rPr>
          <w:rFonts w:ascii="Times New Roman" w:hAnsi="Times New Roman"/>
          <w:sz w:val="28"/>
          <w:szCs w:val="28"/>
        </w:rPr>
        <w:t xml:space="preserve">1) </w:t>
      </w:r>
      <w:r w:rsidR="003745C4"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Pr="00F36CCD">
        <w:rPr>
          <w:rFonts w:ascii="Times New Roman" w:hAnsi="Times New Roman"/>
          <w:sz w:val="28"/>
          <w:szCs w:val="28"/>
        </w:rPr>
        <w:t xml:space="preserve">88 240,1  </w:t>
      </w:r>
      <w:r w:rsidR="003745C4"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="003745C4"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Pr="00F36CCD">
        <w:rPr>
          <w:rStyle w:val="10"/>
          <w:rFonts w:ascii="Times New Roman" w:hAnsi="Times New Roman"/>
          <w:sz w:val="28"/>
        </w:rPr>
        <w:t>100 552,4</w:t>
      </w:r>
      <w:r w:rsidR="003745C4" w:rsidRPr="00F36CCD">
        <w:rPr>
          <w:rStyle w:val="10"/>
          <w:rFonts w:ascii="Times New Roman" w:hAnsi="Times New Roman"/>
          <w:sz w:val="28"/>
        </w:rPr>
        <w:t xml:space="preserve"> тыс. рублей».</w:t>
      </w:r>
    </w:p>
    <w:p w:rsidR="003745C4" w:rsidRPr="00F36CCD" w:rsidRDefault="008A0B0B" w:rsidP="00F36C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2</w:t>
      </w:r>
      <w:r w:rsidR="003745C4" w:rsidRPr="00F36CCD">
        <w:rPr>
          <w:rFonts w:ascii="Times New Roman" w:hAnsi="Times New Roman"/>
          <w:sz w:val="28"/>
          <w:szCs w:val="28"/>
        </w:rPr>
        <w:t>) в подпункте 4 пункта 1 слова «</w:t>
      </w:r>
      <w:r w:rsidRPr="00F36CCD">
        <w:rPr>
          <w:rFonts w:ascii="Times New Roman" w:hAnsi="Times New Roman"/>
          <w:sz w:val="28"/>
          <w:szCs w:val="28"/>
        </w:rPr>
        <w:t>дефицит бюджета Старотитаровского сельского поселения Темрюкского района в сумме 0,0 тыс. рублей.</w:t>
      </w:r>
      <w:r w:rsidR="003745C4" w:rsidRPr="00F36CCD">
        <w:rPr>
          <w:rFonts w:ascii="Times New Roman" w:hAnsi="Times New Roman"/>
          <w:sz w:val="28"/>
          <w:szCs w:val="28"/>
        </w:rPr>
        <w:t>» заменить словами «дефицит бюджета Старотитаровского сельского поселения Темрюкского района в сумме 1</w:t>
      </w:r>
      <w:r w:rsidRPr="00F36CCD">
        <w:rPr>
          <w:rFonts w:ascii="Times New Roman" w:hAnsi="Times New Roman"/>
          <w:sz w:val="28"/>
          <w:szCs w:val="28"/>
        </w:rPr>
        <w:t xml:space="preserve">2 312,3 </w:t>
      </w:r>
      <w:r w:rsidR="003745C4" w:rsidRPr="00F36CCD">
        <w:rPr>
          <w:rFonts w:ascii="Times New Roman" w:hAnsi="Times New Roman"/>
          <w:sz w:val="28"/>
          <w:szCs w:val="28"/>
        </w:rPr>
        <w:t xml:space="preserve"> тыс. рублей.</w:t>
      </w:r>
    </w:p>
    <w:p w:rsidR="003745C4" w:rsidRPr="00F36CCD" w:rsidRDefault="003745C4" w:rsidP="003745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</w:t>
      </w:r>
      <w:r w:rsidR="008A0B0B" w:rsidRPr="00F36CCD">
        <w:rPr>
          <w:rFonts w:ascii="Times New Roman" w:hAnsi="Times New Roman"/>
          <w:sz w:val="28"/>
          <w:szCs w:val="28"/>
        </w:rPr>
        <w:t>1.2</w:t>
      </w:r>
      <w:r w:rsidRPr="00F36CCD">
        <w:rPr>
          <w:rFonts w:ascii="Times New Roman" w:hAnsi="Times New Roman"/>
          <w:sz w:val="28"/>
          <w:szCs w:val="28"/>
        </w:rPr>
        <w:t>. В пункте 12 слова «объем бюджетных ассигнований муниципального дорожного фонда Старотитаровского сельского поселения Темрюкского района</w:t>
      </w:r>
      <w:r w:rsidR="008A0B0B" w:rsidRPr="00F36CCD">
        <w:rPr>
          <w:rFonts w:ascii="Times New Roman" w:hAnsi="Times New Roman"/>
          <w:sz w:val="28"/>
          <w:szCs w:val="28"/>
        </w:rPr>
        <w:t xml:space="preserve"> на 2025 год в сумме 13 488,1</w:t>
      </w:r>
      <w:r w:rsidRPr="00F36CCD">
        <w:rPr>
          <w:rFonts w:ascii="Times New Roman" w:hAnsi="Times New Roman"/>
          <w:sz w:val="28"/>
          <w:szCs w:val="28"/>
        </w:rPr>
        <w:t xml:space="preserve"> тыс. рублей» заменить словами «объем бюджетных ассигнований муниципального дорожного фонда Старотитаровского сельского поселения Темрюкского района</w:t>
      </w:r>
      <w:r w:rsidR="008A0B0B" w:rsidRPr="00F36CCD">
        <w:rPr>
          <w:rFonts w:ascii="Times New Roman" w:hAnsi="Times New Roman"/>
          <w:sz w:val="28"/>
          <w:szCs w:val="28"/>
        </w:rPr>
        <w:t xml:space="preserve"> на 2025 год в сумме 15 495,9 </w:t>
      </w:r>
      <w:r w:rsidRPr="00F36CCD">
        <w:rPr>
          <w:rFonts w:ascii="Times New Roman" w:hAnsi="Times New Roman"/>
          <w:sz w:val="28"/>
          <w:szCs w:val="28"/>
        </w:rPr>
        <w:t xml:space="preserve">тыс. рублей».  </w:t>
      </w:r>
    </w:p>
    <w:p w:rsidR="00C92643" w:rsidRPr="00F36CCD" w:rsidRDefault="00C92643" w:rsidP="00C92643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2432F">
        <w:rPr>
          <w:rFonts w:ascii="Times New Roman" w:hAnsi="Times New Roman"/>
          <w:sz w:val="28"/>
          <w:szCs w:val="28"/>
        </w:rPr>
        <w:t>1.3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1.4</w:t>
      </w:r>
      <w:r w:rsidR="003745C4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sz w:val="28"/>
          <w:szCs w:val="28"/>
        </w:rPr>
        <w:t xml:space="preserve"> Приложение 2 </w:t>
      </w:r>
      <w:r w:rsidR="008A0B0B" w:rsidRPr="00F36CCD">
        <w:rPr>
          <w:rFonts w:ascii="Times New Roman" w:hAnsi="Times New Roman"/>
          <w:sz w:val="28"/>
          <w:szCs w:val="28"/>
        </w:rPr>
        <w:t xml:space="preserve">«Распределение  бюджетных ассигнований по разделам и подразделам классификации расходов бюджетов  на 2025 год </w:t>
      </w:r>
      <w:r w:rsidR="003745C4" w:rsidRPr="00F36CC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 xml:space="preserve">2 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3745C4" w:rsidRPr="00F36CCD">
        <w:rPr>
          <w:rFonts w:ascii="Times New Roman" w:hAnsi="Times New Roman"/>
          <w:sz w:val="28"/>
          <w:szCs w:val="28"/>
        </w:rPr>
        <w:t>. Приложение 3 «</w:t>
      </w:r>
      <w:r w:rsidR="004C4DC5" w:rsidRPr="00F36CCD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3745C4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3745C4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>3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3745C4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</w:t>
      </w:r>
      <w:r w:rsidR="00C92643" w:rsidRPr="00F36CCD">
        <w:rPr>
          <w:rFonts w:ascii="Times New Roman" w:hAnsi="Times New Roman"/>
          <w:sz w:val="28"/>
          <w:szCs w:val="28"/>
        </w:rPr>
        <w:t>ления Темрюкского района на 2025</w:t>
      </w:r>
      <w:r w:rsidR="003745C4" w:rsidRPr="00F36CCD">
        <w:rPr>
          <w:rFonts w:ascii="Times New Roman" w:hAnsi="Times New Roman"/>
          <w:sz w:val="28"/>
          <w:szCs w:val="28"/>
        </w:rPr>
        <w:t xml:space="preserve"> год»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4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1.7</w:t>
      </w:r>
      <w:r w:rsidR="003745C4" w:rsidRPr="00F36CCD">
        <w:rPr>
          <w:rFonts w:ascii="Times New Roman" w:hAnsi="Times New Roman"/>
          <w:sz w:val="28"/>
          <w:szCs w:val="28"/>
        </w:rPr>
        <w:t>. Приложение 5 «</w:t>
      </w:r>
      <w:r w:rsidR="00F36CCD" w:rsidRPr="00F36CCD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</w:t>
      </w:r>
      <w:r w:rsidR="003745C4" w:rsidRPr="00F36CCD">
        <w:rPr>
          <w:rFonts w:ascii="Times New Roman" w:hAnsi="Times New Roman"/>
          <w:sz w:val="28"/>
          <w:szCs w:val="28"/>
        </w:rPr>
        <w:t>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5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3745C4" w:rsidRPr="00F36CCD">
        <w:rPr>
          <w:rStyle w:val="10"/>
          <w:sz w:val="28"/>
          <w:szCs w:val="28"/>
        </w:rPr>
        <w:t xml:space="preserve">     </w:t>
      </w:r>
    </w:p>
    <w:p w:rsidR="0042432F" w:rsidRDefault="0042432F" w:rsidP="0042432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="003745C4" w:rsidRPr="00F36CCD">
        <w:rPr>
          <w:rFonts w:ascii="Times New Roman" w:hAnsi="Times New Roman"/>
          <w:sz w:val="28"/>
          <w:szCs w:val="28"/>
        </w:rPr>
        <w:t>. 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3745C4" w:rsidRPr="00F36CCD" w:rsidRDefault="0042432F" w:rsidP="009D1EE9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3745C4" w:rsidRPr="00F36CCD">
        <w:rPr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3745C4"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3745C4" w:rsidRPr="00A02A83" w:rsidRDefault="009D1EE9" w:rsidP="009D1EE9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45C4"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="003745C4" w:rsidRPr="009D1EE9">
        <w:rPr>
          <w:bCs/>
          <w:color w:val="000000"/>
          <w:sz w:val="28"/>
          <w:szCs w:val="28"/>
        </w:rPr>
        <w:t xml:space="preserve">» </w:t>
      </w:r>
      <w:r w:rsidR="003745C4" w:rsidRPr="009D1EE9">
        <w:rPr>
          <w:sz w:val="28"/>
          <w:szCs w:val="28"/>
        </w:rPr>
        <w:t xml:space="preserve">вступает в силу </w:t>
      </w:r>
      <w:r w:rsidR="003745C4" w:rsidRPr="009D1EE9">
        <w:rPr>
          <w:rStyle w:val="10"/>
          <w:sz w:val="28"/>
          <w:szCs w:val="28"/>
        </w:rPr>
        <w:t>после его официального опубликования</w:t>
      </w:r>
      <w:r w:rsidR="003745C4" w:rsidRPr="00F36CCD">
        <w:rPr>
          <w:rStyle w:val="10"/>
          <w:sz w:val="28"/>
          <w:szCs w:val="28"/>
        </w:rPr>
        <w:t>.</w:t>
      </w: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123" w:rsidRDefault="005D2123" w:rsidP="00662DB0">
      <w:pPr>
        <w:spacing w:after="0" w:line="240" w:lineRule="auto"/>
      </w:pPr>
      <w:r>
        <w:separator/>
      </w:r>
    </w:p>
  </w:endnote>
  <w:endnote w:type="continuationSeparator" w:id="0">
    <w:p w:rsidR="005D2123" w:rsidRDefault="005D212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123" w:rsidRDefault="005D2123" w:rsidP="00662DB0">
      <w:pPr>
        <w:spacing w:after="0" w:line="240" w:lineRule="auto"/>
      </w:pPr>
      <w:r>
        <w:separator/>
      </w:r>
    </w:p>
  </w:footnote>
  <w:footnote w:type="continuationSeparator" w:id="0">
    <w:p w:rsidR="005D2123" w:rsidRDefault="005D212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2F1BCE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34B7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2004B2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060E8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C302DCEE-CE6A-41F2-B5A7-FA5232FB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461</cp:revision>
  <cp:lastPrinted>2023-12-20T07:04:00Z</cp:lastPrinted>
  <dcterms:created xsi:type="dcterms:W3CDTF">2012-12-07T11:21:00Z</dcterms:created>
  <dcterms:modified xsi:type="dcterms:W3CDTF">2025-01-24T06:12:00Z</dcterms:modified>
</cp:coreProperties>
</file>