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36" w:rsidRPr="0076656D" w:rsidRDefault="00D01336" w:rsidP="00D01336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b/>
          <w:bCs/>
        </w:rPr>
      </w:pPr>
    </w:p>
    <w:p w:rsidR="00D01336" w:rsidRPr="00EC07C1" w:rsidRDefault="00E60CD0" w:rsidP="00D01336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CD0">
        <w:rPr>
          <w:b/>
          <w:noProof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D01336" w:rsidRDefault="00D01336" w:rsidP="00D01336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  <w:rFonts w:cs="Franklin Gothic Medium"/>
                        <w:szCs w:val="42"/>
                      </w:rPr>
                    </w:pPr>
                    <w:r>
                      <w:rPr>
                        <w:rStyle w:val="FontStyle11"/>
                        <w:rFonts w:cs="Franklin Gothic Medium"/>
                        <w:szCs w:val="42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D01336" w:rsidRPr="00EC07C1">
        <w:rPr>
          <w:rFonts w:ascii="Times New Roman" w:hAnsi="Times New Roman" w:cs="Times New Roman"/>
          <w:b/>
          <w:bCs/>
          <w:sz w:val="28"/>
          <w:szCs w:val="28"/>
        </w:rPr>
        <w:t>АДМИНИСТРАЦИЯ СТАРОТИТАРОВСКОГО СЕЛЬСКОГО ПОСЕЛЕНИЯ ТЕМРЮКСКОГО РАЙОНА</w:t>
      </w:r>
    </w:p>
    <w:p w:rsidR="00D01336" w:rsidRPr="0076656D" w:rsidRDefault="00D01336" w:rsidP="00D0133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Toc257877478"/>
      <w:r w:rsidRPr="0076656D">
        <w:rPr>
          <w:rFonts w:ascii="Times New Roman" w:hAnsi="Times New Roman"/>
          <w:i w:val="0"/>
          <w:sz w:val="32"/>
          <w:szCs w:val="32"/>
        </w:rPr>
        <w:t>ПОСТАНОВЛЕНИЕ</w:t>
      </w:r>
      <w:bookmarkEnd w:id="0"/>
    </w:p>
    <w:p w:rsidR="00D01336" w:rsidRPr="0076656D" w:rsidRDefault="00D01336" w:rsidP="00D013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1336" w:rsidRPr="0076656D" w:rsidRDefault="00D01336" w:rsidP="00D01336">
      <w:pPr>
        <w:tabs>
          <w:tab w:val="left" w:pos="540"/>
          <w:tab w:val="left" w:pos="8460"/>
          <w:tab w:val="left" w:pos="8640"/>
        </w:tabs>
        <w:ind w:left="-5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56D">
        <w:rPr>
          <w:rFonts w:ascii="Times New Roman" w:hAnsi="Times New Roman" w:cs="Times New Roman"/>
          <w:sz w:val="28"/>
          <w:szCs w:val="28"/>
        </w:rPr>
        <w:t xml:space="preserve">от </w:t>
      </w:r>
      <w:r w:rsidR="00A55B86">
        <w:rPr>
          <w:rFonts w:ascii="Times New Roman" w:hAnsi="Times New Roman" w:cs="Times New Roman"/>
          <w:sz w:val="28"/>
          <w:szCs w:val="28"/>
        </w:rPr>
        <w:t xml:space="preserve">17.10.2017        </w:t>
      </w:r>
      <w:r w:rsidRPr="007665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656D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A55B86">
        <w:rPr>
          <w:rFonts w:ascii="Times New Roman" w:hAnsi="Times New Roman" w:cs="Times New Roman"/>
          <w:sz w:val="28"/>
          <w:szCs w:val="28"/>
        </w:rPr>
        <w:t>194</w:t>
      </w:r>
    </w:p>
    <w:p w:rsidR="00D01336" w:rsidRPr="00436398" w:rsidRDefault="00D01336" w:rsidP="00D01336">
      <w:pPr>
        <w:rPr>
          <w:rFonts w:ascii="Times New Roman" w:hAnsi="Times New Roman" w:cs="Times New Roman"/>
        </w:rPr>
      </w:pPr>
      <w:r w:rsidRPr="0076656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3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6D">
        <w:rPr>
          <w:rFonts w:ascii="Times New Roman" w:hAnsi="Times New Roman" w:cs="Times New Roman"/>
          <w:sz w:val="28"/>
          <w:szCs w:val="28"/>
        </w:rPr>
        <w:t xml:space="preserve"> </w:t>
      </w:r>
      <w:r w:rsidRPr="00436398">
        <w:rPr>
          <w:rFonts w:ascii="Times New Roman" w:hAnsi="Times New Roman" w:cs="Times New Roman"/>
        </w:rPr>
        <w:t>станица Старотитаровская</w:t>
      </w:r>
    </w:p>
    <w:p w:rsidR="00D01336" w:rsidRPr="0080604E" w:rsidRDefault="00E60CD0" w:rsidP="00D01336">
      <w:pPr>
        <w:pStyle w:val="1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80604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01336" w:rsidRPr="0080604E">
        <w:rPr>
          <w:rFonts w:ascii="Times New Roman" w:hAnsi="Times New Roman" w:cs="Times New Roman"/>
          <w:color w:val="auto"/>
          <w:sz w:val="28"/>
          <w:szCs w:val="28"/>
        </w:rPr>
        <w:instrText>HYPERLINK "garantF1://42436196.0"</w:instrText>
      </w:r>
      <w:r w:rsidRPr="0080604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01336" w:rsidRPr="0080604E" w:rsidRDefault="00D01336" w:rsidP="00D013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Старотитаровского</w:t>
      </w:r>
      <w:proofErr w:type="spellEnd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 Темрюкского района                            от 15 сентября 2017 года № 173 «</w:t>
      </w:r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перечня помещений для проведения встреч депутатов с избирателями на территории </w:t>
      </w:r>
      <w:proofErr w:type="spellStart"/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Старотитаровского</w:t>
      </w:r>
      <w:proofErr w:type="spellEnd"/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 Темрюкского района</w:t>
      </w: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»</w:t>
      </w:r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E60CD0" w:rsidRPr="0080604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D01336" w:rsidRDefault="00D01336" w:rsidP="00D01336"/>
    <w:p w:rsidR="00D01336" w:rsidRDefault="00D01336" w:rsidP="00D013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1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D01336">
          <w:rPr>
            <w:rStyle w:val="a3"/>
            <w:rFonts w:ascii="Times New Roman" w:hAnsi="Times New Roman"/>
            <w:color w:val="auto"/>
            <w:sz w:val="28"/>
            <w:szCs w:val="28"/>
          </w:rPr>
          <w:t>от 06 октября 2003 года N 131-ФЗ</w:t>
        </w:r>
      </w:hyperlink>
      <w:r w:rsidRPr="00D0133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D01336">
          <w:rPr>
            <w:rStyle w:val="a3"/>
            <w:rFonts w:ascii="Times New Roman" w:hAnsi="Times New Roman"/>
            <w:color w:val="auto"/>
            <w:sz w:val="28"/>
            <w:szCs w:val="28"/>
          </w:rPr>
          <w:t>от 07 июня 2017 года N 107-ФЗ</w:t>
        </w:r>
      </w:hyperlink>
      <w:r w:rsidRPr="001701DA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части совершенствования законодательства о публичных мероприятиях", </w:t>
      </w:r>
      <w:hyperlink r:id="rId8" w:history="1">
        <w:r w:rsidRPr="00D01336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17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в соответствии с заключением прокурора Темрюкского района   на проект нормативного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proofErr w:type="gramStart"/>
      <w:r w:rsidRPr="001701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D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1701DA">
        <w:rPr>
          <w:rFonts w:ascii="Times New Roman" w:hAnsi="Times New Roman" w:cs="Times New Roman"/>
          <w:sz w:val="28"/>
          <w:szCs w:val="28"/>
        </w:rPr>
        <w:t>:</w:t>
      </w:r>
    </w:p>
    <w:p w:rsidR="002D276B" w:rsidRPr="002D276B" w:rsidRDefault="00FC53A1" w:rsidP="00FC53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85ABC" w:rsidRPr="002D276B">
        <w:rPr>
          <w:rFonts w:ascii="Times New Roman" w:hAnsi="Times New Roman" w:cs="Times New Roman"/>
          <w:sz w:val="28"/>
          <w:szCs w:val="28"/>
        </w:rPr>
        <w:t>1.</w:t>
      </w:r>
      <w:r w:rsidR="00D01336" w:rsidRPr="002D276B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01336" w:rsidRPr="002D27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85ABC" w:rsidRPr="002D27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25067F" w:rsidRPr="002D276B">
        <w:rPr>
          <w:rFonts w:ascii="Times New Roman" w:hAnsi="Times New Roman" w:cs="Times New Roman"/>
          <w:sz w:val="28"/>
          <w:szCs w:val="28"/>
        </w:rPr>
        <w:t>от 15 сентября 2017 года № 173</w:t>
      </w:r>
      <w:r w:rsidR="00201E02">
        <w:rPr>
          <w:rFonts w:ascii="Times New Roman" w:hAnsi="Times New Roman" w:cs="Times New Roman"/>
          <w:sz w:val="28"/>
          <w:szCs w:val="28"/>
        </w:rPr>
        <w:t xml:space="preserve">      </w:t>
      </w:r>
      <w:r w:rsidR="0025067F" w:rsidRPr="002D276B">
        <w:rPr>
          <w:rFonts w:ascii="Times New Roman" w:hAnsi="Times New Roman" w:cs="Times New Roman"/>
          <w:sz w:val="28"/>
          <w:szCs w:val="28"/>
        </w:rPr>
        <w:t xml:space="preserve"> « Об утверждении Порядка предоставления помещений для проведения встреч депутатов с избирателями  и перечня помещений для проведения встреч депутатов с избирателями на территории </w:t>
      </w:r>
      <w:proofErr w:type="spellStart"/>
      <w:r w:rsidR="0025067F" w:rsidRPr="002D27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25067F" w:rsidRPr="002D27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</w:t>
      </w:r>
      <w:r w:rsidR="00393268" w:rsidRPr="002D276B">
        <w:rPr>
          <w:rFonts w:ascii="Times New Roman" w:hAnsi="Times New Roman" w:cs="Times New Roman"/>
          <w:sz w:val="28"/>
          <w:szCs w:val="28"/>
        </w:rPr>
        <w:t xml:space="preserve"> дополнив пункт 2 </w:t>
      </w:r>
      <w:r w:rsidR="00D927F8">
        <w:rPr>
          <w:rFonts w:ascii="Times New Roman" w:hAnsi="Times New Roman" w:cs="Times New Roman"/>
          <w:sz w:val="28"/>
          <w:szCs w:val="28"/>
        </w:rPr>
        <w:t>«</w:t>
      </w:r>
      <w:r w:rsidR="002D276B" w:rsidRPr="002D276B">
        <w:rPr>
          <w:rFonts w:ascii="Times New Roman" w:hAnsi="Times New Roman" w:cs="Times New Roman"/>
          <w:sz w:val="28"/>
          <w:szCs w:val="28"/>
        </w:rPr>
        <w:t>Порядк</w:t>
      </w:r>
      <w:r w:rsidR="002D276B">
        <w:rPr>
          <w:rFonts w:ascii="Times New Roman" w:hAnsi="Times New Roman" w:cs="Times New Roman"/>
          <w:sz w:val="28"/>
          <w:szCs w:val="28"/>
        </w:rPr>
        <w:t xml:space="preserve">а </w:t>
      </w:r>
      <w:r w:rsidR="002D276B" w:rsidRPr="002D276B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</w:t>
      </w:r>
      <w:r w:rsidR="00D927F8">
        <w:rPr>
          <w:rFonts w:ascii="Times New Roman" w:hAnsi="Times New Roman" w:cs="Times New Roman"/>
          <w:sz w:val="28"/>
          <w:szCs w:val="28"/>
        </w:rPr>
        <w:t>»</w:t>
      </w:r>
      <w:r w:rsidR="002D276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 « Заявление</w:t>
      </w:r>
      <w:proofErr w:type="gramEnd"/>
      <w:r w:rsidR="002D276B">
        <w:rPr>
          <w:rFonts w:ascii="Times New Roman" w:hAnsi="Times New Roman" w:cs="Times New Roman"/>
          <w:sz w:val="28"/>
          <w:szCs w:val="28"/>
        </w:rPr>
        <w:t xml:space="preserve"> о предоставлении помещения рассматривается главой </w:t>
      </w:r>
      <w:proofErr w:type="spellStart"/>
      <w:r w:rsidR="002D27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2D27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в течение 3 дней со дня подачи заявления с предоставлением заявителю соответствующего ответа</w:t>
      </w:r>
      <w:proofErr w:type="gramStart"/>
      <w:r w:rsidR="002D276B">
        <w:rPr>
          <w:rFonts w:ascii="Times New Roman" w:hAnsi="Times New Roman" w:cs="Times New Roman"/>
          <w:sz w:val="28"/>
          <w:szCs w:val="28"/>
        </w:rPr>
        <w:t>.</w:t>
      </w:r>
      <w:r w:rsidR="00B93FE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4077" w:rsidRDefault="00FC53A1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  <w:r>
        <w:t>2</w:t>
      </w:r>
      <w:r w:rsidRPr="001701DA">
        <w:t xml:space="preserve">. </w:t>
      </w:r>
      <w:r>
        <w:t>Разместить</w:t>
      </w:r>
      <w:r w:rsidR="002318DE">
        <w:t xml:space="preserve">     </w:t>
      </w:r>
      <w:r>
        <w:t xml:space="preserve"> (опубликовать) </w:t>
      </w:r>
      <w:r w:rsidR="002318DE">
        <w:t xml:space="preserve">   </w:t>
      </w:r>
      <w:r>
        <w:t xml:space="preserve"> </w:t>
      </w:r>
      <w:r w:rsidR="002318DE">
        <w:t xml:space="preserve">  </w:t>
      </w:r>
      <w:r>
        <w:t>настоящее</w:t>
      </w:r>
      <w:r w:rsidR="002318DE">
        <w:t xml:space="preserve">    </w:t>
      </w:r>
      <w:r>
        <w:t xml:space="preserve"> постановление </w:t>
      </w:r>
      <w:r w:rsidR="002318DE">
        <w:t xml:space="preserve">        </w:t>
      </w:r>
      <w:proofErr w:type="gramStart"/>
      <w:r>
        <w:t>в</w:t>
      </w:r>
      <w:proofErr w:type="gramEnd"/>
      <w:r>
        <w:t xml:space="preserve"> </w:t>
      </w: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2318DE" w:rsidRDefault="002318DE" w:rsidP="002318DE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2318DE">
      <w:pPr>
        <w:pStyle w:val="3"/>
        <w:tabs>
          <w:tab w:val="left" w:pos="360"/>
          <w:tab w:val="left" w:pos="720"/>
          <w:tab w:val="left" w:pos="1080"/>
        </w:tabs>
      </w:pPr>
      <w:r>
        <w:lastRenderedPageBreak/>
        <w:t>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на официальном сайте администрации </w:t>
      </w:r>
      <w:proofErr w:type="spellStart"/>
      <w:r>
        <w:t>муниицпального</w:t>
      </w:r>
      <w:proofErr w:type="spellEnd"/>
      <w:r>
        <w:t xml:space="preserve"> образования Темрюкский район.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</w:t>
      </w:r>
      <w:proofErr w:type="spellStart"/>
      <w:r>
        <w:t>Старотитаровского</w:t>
      </w:r>
      <w:proofErr w:type="spellEnd"/>
      <w:r>
        <w:t xml:space="preserve"> сельского поселения Темрюкского района Т.И.Опарину.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  <w:r>
        <w:t>4. Постановление вступает в силу со дня его официального опубликования.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jc w:val="left"/>
      </w:pPr>
      <w:r>
        <w:t xml:space="preserve">Глава </w:t>
      </w:r>
      <w:proofErr w:type="spellStart"/>
      <w:r>
        <w:t>Старотитаровского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jc w:val="left"/>
      </w:pPr>
      <w:r>
        <w:t>поселения Темрюкского района                                      А.Г.Титаренко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jc w:val="left"/>
      </w:pPr>
    </w:p>
    <w:p w:rsidR="00D01336" w:rsidRPr="00F85ABC" w:rsidRDefault="00D01336" w:rsidP="00F85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1336" w:rsidRDefault="00D01336" w:rsidP="00F85ABC">
      <w:pPr>
        <w:ind w:firstLine="567"/>
      </w:pPr>
    </w:p>
    <w:p w:rsidR="000C1F3F" w:rsidRDefault="000C1F3F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F04A07" w:rsidRDefault="00F04A07"/>
    <w:p w:rsidR="00DD6484" w:rsidRPr="00DD6484" w:rsidRDefault="00DD6484" w:rsidP="00DD6484">
      <w:pPr>
        <w:ind w:firstLine="0"/>
        <w:rPr>
          <w:sz w:val="28"/>
          <w:szCs w:val="28"/>
        </w:rPr>
      </w:pPr>
    </w:p>
    <w:p w:rsidR="00F04A07" w:rsidRDefault="00F04A07"/>
    <w:p w:rsidR="00F04A07" w:rsidRDefault="00F04A07"/>
    <w:p w:rsidR="00F04A07" w:rsidRDefault="00F04A07"/>
    <w:p w:rsidR="00F04A07" w:rsidRDefault="00F04A07"/>
    <w:sectPr w:rsidR="00F04A07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561F"/>
    <w:multiLevelType w:val="hybridMultilevel"/>
    <w:tmpl w:val="4C92045E"/>
    <w:lvl w:ilvl="0" w:tplc="ADBEF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72"/>
    <w:rsid w:val="000323DA"/>
    <w:rsid w:val="000C1F3F"/>
    <w:rsid w:val="00142259"/>
    <w:rsid w:val="001D5172"/>
    <w:rsid w:val="00201E02"/>
    <w:rsid w:val="002318DE"/>
    <w:rsid w:val="0025067F"/>
    <w:rsid w:val="002923AC"/>
    <w:rsid w:val="002B699F"/>
    <w:rsid w:val="002D276B"/>
    <w:rsid w:val="00323D61"/>
    <w:rsid w:val="00393268"/>
    <w:rsid w:val="00436398"/>
    <w:rsid w:val="00466918"/>
    <w:rsid w:val="0051246A"/>
    <w:rsid w:val="005A56F4"/>
    <w:rsid w:val="00650891"/>
    <w:rsid w:val="006B1CAF"/>
    <w:rsid w:val="00715E52"/>
    <w:rsid w:val="007F363A"/>
    <w:rsid w:val="00820F00"/>
    <w:rsid w:val="00887987"/>
    <w:rsid w:val="009668A1"/>
    <w:rsid w:val="009A3791"/>
    <w:rsid w:val="00A55B86"/>
    <w:rsid w:val="00A87B35"/>
    <w:rsid w:val="00AE735A"/>
    <w:rsid w:val="00B50225"/>
    <w:rsid w:val="00B93FE6"/>
    <w:rsid w:val="00B97DEC"/>
    <w:rsid w:val="00BF1353"/>
    <w:rsid w:val="00C2056A"/>
    <w:rsid w:val="00C34C15"/>
    <w:rsid w:val="00C86EA2"/>
    <w:rsid w:val="00CC6E15"/>
    <w:rsid w:val="00D01336"/>
    <w:rsid w:val="00D927F8"/>
    <w:rsid w:val="00DD6484"/>
    <w:rsid w:val="00E16C87"/>
    <w:rsid w:val="00E60CD0"/>
    <w:rsid w:val="00EC07C1"/>
    <w:rsid w:val="00F04A07"/>
    <w:rsid w:val="00F74077"/>
    <w:rsid w:val="00F85ABC"/>
    <w:rsid w:val="00FA7374"/>
    <w:rsid w:val="00FB6472"/>
    <w:rsid w:val="00FC53A1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336"/>
    <w:pPr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336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3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336"/>
    <w:rPr>
      <w:rFonts w:ascii="Cambria" w:eastAsiaTheme="minorEastAsia" w:hAnsi="Cambria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D01336"/>
    <w:rPr>
      <w:rFonts w:cs="Times New Roman"/>
      <w:color w:val="106BBE"/>
    </w:rPr>
  </w:style>
  <w:style w:type="paragraph" w:customStyle="1" w:styleId="Style2">
    <w:name w:val="Style2"/>
    <w:basedOn w:val="a"/>
    <w:rsid w:val="00D01336"/>
    <w:pPr>
      <w:ind w:firstLine="0"/>
      <w:jc w:val="left"/>
    </w:pPr>
    <w:rPr>
      <w:rFonts w:ascii="Franklin Gothic Medium" w:hAnsi="Franklin Gothic Medium" w:cs="Times New Roman"/>
    </w:rPr>
  </w:style>
  <w:style w:type="character" w:customStyle="1" w:styleId="FontStyle11">
    <w:name w:val="Font Style11"/>
    <w:rsid w:val="00D01336"/>
    <w:rPr>
      <w:rFonts w:ascii="Franklin Gothic Medium" w:hAnsi="Franklin Gothic Medium"/>
      <w:sz w:val="42"/>
    </w:rPr>
  </w:style>
  <w:style w:type="paragraph" w:styleId="a4">
    <w:name w:val="List Paragraph"/>
    <w:basedOn w:val="a"/>
    <w:uiPriority w:val="34"/>
    <w:qFormat/>
    <w:rsid w:val="00D01336"/>
    <w:pPr>
      <w:ind w:left="720"/>
      <w:contextualSpacing/>
    </w:pPr>
  </w:style>
  <w:style w:type="paragraph" w:styleId="a5">
    <w:name w:val="No Spacing"/>
    <w:uiPriority w:val="1"/>
    <w:qFormat/>
    <w:rsid w:val="002D27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C53A1"/>
    <w:pPr>
      <w:widowControl/>
      <w:tabs>
        <w:tab w:val="left" w:pos="90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C53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027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922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24</cp:revision>
  <cp:lastPrinted>2017-10-16T08:34:00Z</cp:lastPrinted>
  <dcterms:created xsi:type="dcterms:W3CDTF">2017-09-28T05:54:00Z</dcterms:created>
  <dcterms:modified xsi:type="dcterms:W3CDTF">2017-10-18T08:28:00Z</dcterms:modified>
</cp:coreProperties>
</file>