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5" w:rsidRDefault="00285433" w:rsidP="00285433">
      <w:pPr>
        <w:spacing w:after="0"/>
        <w:jc w:val="both"/>
      </w:pPr>
      <w:r>
        <w:rPr>
          <w:rFonts w:ascii="Times New Roman" w:hAnsi="Times New Roman" w:cs="Times New Roman"/>
          <w:color w:val="333333"/>
        </w:rPr>
        <w:t xml:space="preserve">    </w:t>
      </w:r>
      <w:r w:rsidR="00934A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 1 по 30 августа 2021 года на всей территории Россйской Федерации, пройдет сельскохозяйственная микроперепись!" style="width:24pt;height:24pt"/>
        </w:pict>
      </w:r>
      <w:r w:rsidR="00934AFF">
        <w:pict>
          <v:shape id="_x0000_i1026" type="#_x0000_t75" alt="" style="width:24pt;height:24pt"/>
        </w:pict>
      </w:r>
      <w:r w:rsidR="00084B35" w:rsidRPr="00084B35">
        <w:t xml:space="preserve"> </w:t>
      </w:r>
      <w:r w:rsidR="00934AFF">
        <w:pict>
          <v:shape id="_x0000_i1027" type="#_x0000_t75" alt="" style="width:24pt;height:24pt"/>
        </w:pict>
      </w:r>
      <w:r w:rsidR="000B6ABD" w:rsidRPr="000B6ABD">
        <w:t xml:space="preserve"> </w:t>
      </w:r>
      <w:r w:rsidR="00934AFF">
        <w:pict>
          <v:shape id="_x0000_i1028" type="#_x0000_t75" alt="С 1 по 30 августа 2021 года на всей территории Россйской Федерации, пройдет сельскохозяйственная микроперепись!" style="width:24pt;height:24pt"/>
        </w:pict>
      </w:r>
    </w:p>
    <w:p w:rsidR="005D5AA5" w:rsidRDefault="00065AB0" w:rsidP="00285433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3629025" cy="1733550"/>
            <wp:effectExtent l="19050" t="0" r="9525" b="0"/>
            <wp:docPr id="3" name="Рисунок 6" descr="Z:\ВСХП-2021\Картинки ВСХП 2021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ВСХП-2021\Картинки ВСХП 2021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AFF">
        <w:pict>
          <v:shape id="_x0000_i1029" type="#_x0000_t75" alt="С 1 по 30 августа 2021 года на всей территории Россйской Федерации, пройдет сельскохозяйственная микроперепись!" style="width:24pt;height:24pt"/>
        </w:pict>
      </w:r>
    </w:p>
    <w:p w:rsidR="00C741E4" w:rsidRDefault="00C741E4" w:rsidP="00285433">
      <w:pPr>
        <w:spacing w:after="0"/>
        <w:jc w:val="both"/>
        <w:rPr>
          <w:lang w:val="en-US"/>
        </w:rPr>
      </w:pPr>
      <w:r w:rsidRPr="009B76EF">
        <w:rPr>
          <w:noProof/>
        </w:rPr>
        <w:drawing>
          <wp:inline distT="0" distB="0" distL="0" distR="0">
            <wp:extent cx="6414490" cy="704850"/>
            <wp:effectExtent l="19050" t="0" r="5360" b="0"/>
            <wp:docPr id="15" name="Рисунок 15" descr="Z:\ВСХП-2021\Картинки ВСХП 2021\selhoz-pere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ВСХП-2021\Картинки ВСХП 2021\selhoz-perep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EF" w:rsidRPr="009B76EF" w:rsidRDefault="00AC4543" w:rsidP="00065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6"/>
          <w:szCs w:val="6"/>
        </w:rPr>
      </w:pPr>
      <w:r w:rsidRPr="00065AB0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</w:p>
    <w:p w:rsidR="001564DC" w:rsidRDefault="009B76EF" w:rsidP="00065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en-US"/>
        </w:rPr>
      </w:pPr>
      <w:r w:rsidRPr="009B76EF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</w:p>
    <w:p w:rsidR="00501B7A" w:rsidRPr="00065AB0" w:rsidRDefault="001564DC" w:rsidP="00065AB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A6543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    </w:t>
      </w:r>
      <w:r w:rsidR="00395DE0" w:rsidRPr="000A6543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 w:rsidRPr="000A6543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  </w:t>
      </w:r>
      <w:r w:rsidR="00851152" w:rsidRPr="000A6543">
        <w:rPr>
          <w:rFonts w:ascii="Times New Roman" w:hAnsi="Times New Roman" w:cs="Times New Roman"/>
          <w:b/>
          <w:bCs/>
          <w:color w:val="444444"/>
          <w:sz w:val="26"/>
          <w:szCs w:val="26"/>
          <w:u w:val="single"/>
          <w:shd w:val="clear" w:color="auto" w:fill="FFFFFF"/>
        </w:rPr>
        <w:t>С 1 по 30 августа 2021</w:t>
      </w:r>
      <w:r w:rsidR="00851152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г. в Российской Федерации будет проводиться федеральное статистическое наблюдение в отношении отдельных объектов </w:t>
      </w:r>
      <w:proofErr w:type="spellStart"/>
      <w:r w:rsidR="00851152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сельхозяйственной</w:t>
      </w:r>
      <w:proofErr w:type="spellEnd"/>
      <w:r w:rsidR="00851152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переписи на основе выборки – первая сельскохозяйственная</w:t>
      </w:r>
      <w:r w:rsidR="00065AB0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r w:rsidR="00851152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851152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микроперепись</w:t>
      </w:r>
      <w:proofErr w:type="spellEnd"/>
      <w:r w:rsidR="00C37A56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r w:rsidR="00C37A56" w:rsidRPr="00065AB0">
        <w:rPr>
          <w:rFonts w:ascii="Times New Roman" w:hAnsi="Times New Roman" w:cs="Times New Roman"/>
          <w:b/>
          <w:color w:val="4B4B4B"/>
          <w:sz w:val="26"/>
          <w:szCs w:val="26"/>
          <w:shd w:val="clear" w:color="auto" w:fill="FFFFFF"/>
        </w:rPr>
        <w:t>(</w:t>
      </w:r>
      <w:r w:rsidR="00C37A56" w:rsidRPr="00065AB0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СХМП-2021)</w:t>
      </w:r>
      <w:r w:rsidR="00851152" w:rsidRPr="00065AB0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.</w:t>
      </w:r>
      <w:r w:rsidR="001E358F" w:rsidRPr="00065AB0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</w:t>
      </w:r>
    </w:p>
    <w:p w:rsidR="00501B7A" w:rsidRPr="00065AB0" w:rsidRDefault="00501B7A" w:rsidP="00065AB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065AB0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 </w:t>
      </w:r>
      <w:r w:rsidR="001564DC" w:rsidRPr="001564DC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  <w:r w:rsidRPr="00065AB0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Итоги сельскохозяйственной </w:t>
      </w:r>
      <w:proofErr w:type="spellStart"/>
      <w:r w:rsidRPr="00065AB0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>микропереписи</w:t>
      </w:r>
      <w:proofErr w:type="spellEnd"/>
      <w:r w:rsidRPr="00065AB0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 </w:t>
      </w:r>
      <w:r w:rsidR="007A694D" w:rsidRPr="00065AB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065AB0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>позволят узнать о произошедших структурных изменениях в сельском хозяйстве, что позволит разработать прогноз его развития, меры экономической поддержки и повысить эффективность сельхозпроизводства.</w:t>
      </w:r>
    </w:p>
    <w:p w:rsidR="007A694D" w:rsidRPr="00065AB0" w:rsidRDefault="007A694D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065AB0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       Переписчики соберут данные о размерах посевных площадей по группам культур, площадей занятых плодовыми многолетними насаждениями, а также о численности поголовья сельскохозяйственных животных.</w:t>
      </w:r>
      <w:r w:rsidRPr="00065AB0">
        <w:rPr>
          <w:rFonts w:ascii="Times New Roman" w:hAnsi="Times New Roman" w:cs="Times New Roman"/>
          <w:color w:val="444444"/>
          <w:sz w:val="26"/>
          <w:szCs w:val="26"/>
        </w:rPr>
        <w:t xml:space="preserve">    </w:t>
      </w:r>
    </w:p>
    <w:p w:rsidR="00084B35" w:rsidRPr="00065AB0" w:rsidRDefault="007E7375" w:rsidP="00065AB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065AB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  </w:t>
      </w:r>
      <w:r w:rsidR="007A694D" w:rsidRPr="00065AB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</w:t>
      </w:r>
      <w:r w:rsidR="001766D1" w:rsidRPr="00065AB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СХМП-2021 пройдет на новом технологическом уровне, что повысит качество информации и ускорит процесс сбора и обработки полученных данных. Переписчики будут использовать планшетные компьютеры. </w:t>
      </w:r>
    </w:p>
    <w:p w:rsidR="001766D1" w:rsidRPr="00065AB0" w:rsidRDefault="00084B35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065AB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    </w:t>
      </w:r>
      <w:r w:rsidR="001766D1" w:rsidRPr="00065AB0">
        <w:rPr>
          <w:rFonts w:ascii="Times New Roman" w:hAnsi="Times New Roman" w:cs="Times New Roman"/>
          <w:color w:val="444444"/>
          <w:sz w:val="26"/>
          <w:szCs w:val="26"/>
        </w:rPr>
        <w:t>Сельскохозяйственные организации, крестьянские (фермерские) хозяйства и индивидуальные предприниматели смогут ответить на вопросы переписного листа следующими способами:</w:t>
      </w:r>
    </w:p>
    <w:p w:rsidR="001766D1" w:rsidRPr="00065AB0" w:rsidRDefault="001766D1" w:rsidP="00065AB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065AB0">
        <w:rPr>
          <w:color w:val="444444"/>
          <w:sz w:val="26"/>
          <w:szCs w:val="26"/>
        </w:rPr>
        <w:t>- через систему web-сбора официального сайта Росстата;</w:t>
      </w:r>
    </w:p>
    <w:p w:rsidR="001766D1" w:rsidRPr="00065AB0" w:rsidRDefault="001766D1" w:rsidP="00065AB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065AB0">
        <w:rPr>
          <w:color w:val="444444"/>
          <w:sz w:val="26"/>
          <w:szCs w:val="26"/>
        </w:rPr>
        <w:t>- на переписном участке заполнить бумажный вариант переписного листа.</w:t>
      </w:r>
    </w:p>
    <w:p w:rsidR="001766D1" w:rsidRPr="00065AB0" w:rsidRDefault="0013219F" w:rsidP="00065AB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065AB0">
        <w:rPr>
          <w:color w:val="444444"/>
          <w:sz w:val="26"/>
          <w:szCs w:val="26"/>
        </w:rPr>
        <w:t xml:space="preserve">    </w:t>
      </w:r>
      <w:r w:rsidR="00065AB0" w:rsidRPr="00065AB0">
        <w:rPr>
          <w:color w:val="444444"/>
          <w:sz w:val="26"/>
          <w:szCs w:val="26"/>
        </w:rPr>
        <w:t xml:space="preserve">  </w:t>
      </w:r>
      <w:r w:rsidRPr="00065AB0">
        <w:rPr>
          <w:color w:val="444444"/>
          <w:sz w:val="26"/>
          <w:szCs w:val="26"/>
        </w:rPr>
        <w:t xml:space="preserve">  </w:t>
      </w:r>
      <w:r w:rsidR="001766D1" w:rsidRPr="00065AB0">
        <w:rPr>
          <w:color w:val="444444"/>
          <w:sz w:val="26"/>
          <w:szCs w:val="26"/>
        </w:rPr>
        <w:t>Личные подсобные и другие индивидуальные хозяйства граждан и некоммерческие товарищества:</w:t>
      </w:r>
    </w:p>
    <w:p w:rsidR="001766D1" w:rsidRPr="00065AB0" w:rsidRDefault="001766D1" w:rsidP="00065AB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065AB0">
        <w:rPr>
          <w:color w:val="444444"/>
          <w:sz w:val="26"/>
          <w:szCs w:val="26"/>
        </w:rPr>
        <w:t>- путем опроса переписчиками с использованием электронных переписных форм на планшетных компьютерах;</w:t>
      </w:r>
    </w:p>
    <w:p w:rsidR="001766D1" w:rsidRPr="00065AB0" w:rsidRDefault="001766D1" w:rsidP="00065AB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065AB0">
        <w:rPr>
          <w:color w:val="444444"/>
          <w:sz w:val="26"/>
          <w:szCs w:val="26"/>
        </w:rPr>
        <w:t>- на переписном участке заполнить бумажный вариант переписного листа.</w:t>
      </w:r>
    </w:p>
    <w:p w:rsidR="00AD5585" w:rsidRDefault="00065AB0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353D"/>
          <w:sz w:val="26"/>
          <w:szCs w:val="26"/>
          <w:shd w:val="clear" w:color="auto" w:fill="FFFFFF"/>
          <w:lang w:val="en-US"/>
        </w:rPr>
      </w:pPr>
      <w:r w:rsidRPr="00065AB0">
        <w:rPr>
          <w:rFonts w:ascii="Times New Roman" w:hAnsi="Times New Roman" w:cs="Times New Roman"/>
          <w:color w:val="25353D"/>
          <w:sz w:val="26"/>
          <w:szCs w:val="26"/>
          <w:shd w:val="clear" w:color="auto" w:fill="FFFFFF"/>
        </w:rPr>
        <w:t xml:space="preserve">        Росстат обеспечивает режим защиты и соблюдения правил обработки информации ограниченного доступа содержащиеся в переписных листах, электронных и иных документах переписи.</w:t>
      </w:r>
    </w:p>
    <w:p w:rsidR="00395DE0" w:rsidRPr="000A6543" w:rsidRDefault="00395DE0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353D"/>
          <w:sz w:val="30"/>
          <w:szCs w:val="30"/>
          <w:shd w:val="clear" w:color="auto" w:fill="FFFFFF"/>
        </w:rPr>
      </w:pPr>
      <w:r w:rsidRPr="000A6543">
        <w:rPr>
          <w:rFonts w:ascii="Times New Roman" w:hAnsi="Times New Roman" w:cs="Times New Roman"/>
          <w:color w:val="25353D"/>
          <w:sz w:val="30"/>
          <w:szCs w:val="30"/>
          <w:shd w:val="clear" w:color="auto" w:fill="FFFFFF"/>
        </w:rPr>
        <w:t xml:space="preserve">         </w:t>
      </w:r>
      <w:r w:rsidRPr="000A6543">
        <w:rPr>
          <w:rFonts w:ascii="Times New Roman" w:hAnsi="Times New Roman" w:cs="Times New Roman"/>
          <w:color w:val="25353D"/>
          <w:sz w:val="30"/>
          <w:szCs w:val="30"/>
          <w:highlight w:val="green"/>
          <w:shd w:val="clear" w:color="auto" w:fill="FFFFFF"/>
        </w:rPr>
        <w:t>Просим всех принять активное участие</w:t>
      </w:r>
      <w:r w:rsidR="000A6543">
        <w:rPr>
          <w:rFonts w:ascii="Times New Roman" w:hAnsi="Times New Roman" w:cs="Times New Roman"/>
          <w:color w:val="25353D"/>
          <w:sz w:val="30"/>
          <w:szCs w:val="30"/>
          <w:highlight w:val="green"/>
          <w:shd w:val="clear" w:color="auto" w:fill="FFFFFF"/>
        </w:rPr>
        <w:t xml:space="preserve"> во Всероссийской  сельскохозяйственной переписи  2021 года</w:t>
      </w:r>
      <w:r w:rsidRPr="000A6543">
        <w:rPr>
          <w:rFonts w:ascii="Times New Roman" w:hAnsi="Times New Roman" w:cs="Times New Roman"/>
          <w:color w:val="25353D"/>
          <w:sz w:val="30"/>
          <w:szCs w:val="30"/>
          <w:highlight w:val="green"/>
          <w:shd w:val="clear" w:color="auto" w:fill="FFFFFF"/>
        </w:rPr>
        <w:t>.</w:t>
      </w:r>
      <w:r w:rsidRPr="000A6543">
        <w:rPr>
          <w:rFonts w:ascii="Times New Roman" w:hAnsi="Times New Roman" w:cs="Times New Roman"/>
          <w:color w:val="25353D"/>
          <w:sz w:val="30"/>
          <w:szCs w:val="30"/>
          <w:shd w:val="clear" w:color="auto" w:fill="FFFFFF"/>
        </w:rPr>
        <w:t xml:space="preserve">  </w:t>
      </w:r>
    </w:p>
    <w:p w:rsidR="00395DE0" w:rsidRDefault="00395DE0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353D"/>
          <w:sz w:val="26"/>
          <w:szCs w:val="26"/>
          <w:shd w:val="clear" w:color="auto" w:fill="FFFFFF"/>
        </w:rPr>
      </w:pPr>
    </w:p>
    <w:p w:rsidR="00395DE0" w:rsidRPr="00395DE0" w:rsidRDefault="00395DE0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353D"/>
          <w:sz w:val="26"/>
          <w:szCs w:val="26"/>
          <w:shd w:val="clear" w:color="auto" w:fill="FFFFFF"/>
        </w:rPr>
      </w:pPr>
    </w:p>
    <w:p w:rsidR="0065456C" w:rsidRPr="00395DE0" w:rsidRDefault="0065456C" w:rsidP="00065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6"/>
          <w:szCs w:val="6"/>
        </w:rPr>
      </w:pPr>
    </w:p>
    <w:p w:rsidR="00395DE0" w:rsidRPr="00395DE0" w:rsidRDefault="007B0CEF" w:rsidP="00654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395DE0">
        <w:rPr>
          <w:rFonts w:ascii="Times New Roman" w:hAnsi="Times New Roman" w:cs="Times New Roman"/>
          <w:color w:val="333333"/>
          <w:sz w:val="23"/>
          <w:szCs w:val="23"/>
        </w:rPr>
        <w:t xml:space="preserve">Темрюкский отдел </w:t>
      </w:r>
      <w:proofErr w:type="spellStart"/>
      <w:r w:rsidRPr="00395DE0">
        <w:rPr>
          <w:rFonts w:ascii="Times New Roman" w:hAnsi="Times New Roman" w:cs="Times New Roman"/>
          <w:color w:val="333333"/>
          <w:sz w:val="23"/>
          <w:szCs w:val="23"/>
        </w:rPr>
        <w:t>госстатистики</w:t>
      </w:r>
      <w:proofErr w:type="spellEnd"/>
      <w:r w:rsidRPr="00395DE0">
        <w:rPr>
          <w:rFonts w:ascii="Times New Roman" w:hAnsi="Times New Roman" w:cs="Times New Roman"/>
          <w:color w:val="333333"/>
          <w:sz w:val="23"/>
          <w:szCs w:val="23"/>
        </w:rPr>
        <w:t>,</w:t>
      </w:r>
      <w:r w:rsidR="0065456C" w:rsidRPr="00395DE0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</w:p>
    <w:p w:rsidR="00D74F0A" w:rsidRPr="00395DE0" w:rsidRDefault="007B0CEF" w:rsidP="00654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395DE0">
        <w:rPr>
          <w:rFonts w:ascii="Times New Roman" w:hAnsi="Times New Roman" w:cs="Times New Roman"/>
          <w:color w:val="333333"/>
          <w:sz w:val="23"/>
          <w:szCs w:val="23"/>
        </w:rPr>
        <w:t>т.5-12-48,</w:t>
      </w:r>
      <w:r w:rsidR="0065456C" w:rsidRPr="00395DE0">
        <w:rPr>
          <w:rFonts w:ascii="Times New Roman" w:hAnsi="Times New Roman" w:cs="Times New Roman"/>
          <w:color w:val="333333"/>
          <w:sz w:val="23"/>
          <w:szCs w:val="23"/>
          <w:lang w:val="en-US"/>
        </w:rPr>
        <w:t xml:space="preserve"> </w:t>
      </w:r>
      <w:r w:rsidRPr="00395DE0">
        <w:rPr>
          <w:rFonts w:ascii="Times New Roman" w:hAnsi="Times New Roman" w:cs="Times New Roman"/>
          <w:color w:val="333333"/>
          <w:sz w:val="23"/>
          <w:szCs w:val="23"/>
        </w:rPr>
        <w:t>-21-84</w:t>
      </w:r>
    </w:p>
    <w:sectPr w:rsidR="00D74F0A" w:rsidRPr="00395DE0" w:rsidSect="000A6543">
      <w:pgSz w:w="11906" w:h="16838"/>
      <w:pgMar w:top="851" w:right="7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390"/>
    <w:multiLevelType w:val="multilevel"/>
    <w:tmpl w:val="A3F8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50BA2"/>
    <w:multiLevelType w:val="hybridMultilevel"/>
    <w:tmpl w:val="FA62415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69E71BFC"/>
    <w:multiLevelType w:val="hybridMultilevel"/>
    <w:tmpl w:val="73EC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F47"/>
    <w:rsid w:val="0005576C"/>
    <w:rsid w:val="00065900"/>
    <w:rsid w:val="00065AB0"/>
    <w:rsid w:val="00084B35"/>
    <w:rsid w:val="000A21D5"/>
    <w:rsid w:val="000A6543"/>
    <w:rsid w:val="000B6ABD"/>
    <w:rsid w:val="000C2471"/>
    <w:rsid w:val="000D4A99"/>
    <w:rsid w:val="000F65A0"/>
    <w:rsid w:val="00112BF5"/>
    <w:rsid w:val="0013219F"/>
    <w:rsid w:val="001564DC"/>
    <w:rsid w:val="001766D1"/>
    <w:rsid w:val="001869BD"/>
    <w:rsid w:val="001A2F4E"/>
    <w:rsid w:val="001E358F"/>
    <w:rsid w:val="00205910"/>
    <w:rsid w:val="00213BAA"/>
    <w:rsid w:val="00216D6F"/>
    <w:rsid w:val="00242E9A"/>
    <w:rsid w:val="00253E27"/>
    <w:rsid w:val="002832CE"/>
    <w:rsid w:val="00285433"/>
    <w:rsid w:val="00292FCB"/>
    <w:rsid w:val="002B66B9"/>
    <w:rsid w:val="003002EE"/>
    <w:rsid w:val="00311388"/>
    <w:rsid w:val="00395DE0"/>
    <w:rsid w:val="003C29F1"/>
    <w:rsid w:val="003F706A"/>
    <w:rsid w:val="003F72EB"/>
    <w:rsid w:val="004122C9"/>
    <w:rsid w:val="004562EA"/>
    <w:rsid w:val="00471E70"/>
    <w:rsid w:val="00483131"/>
    <w:rsid w:val="004A0645"/>
    <w:rsid w:val="004D7424"/>
    <w:rsid w:val="00501B7A"/>
    <w:rsid w:val="00505AB3"/>
    <w:rsid w:val="005705D9"/>
    <w:rsid w:val="00597472"/>
    <w:rsid w:val="005D5AA5"/>
    <w:rsid w:val="00637928"/>
    <w:rsid w:val="0065456C"/>
    <w:rsid w:val="00662EEE"/>
    <w:rsid w:val="00671871"/>
    <w:rsid w:val="006F44FC"/>
    <w:rsid w:val="00742149"/>
    <w:rsid w:val="0075018B"/>
    <w:rsid w:val="0075254C"/>
    <w:rsid w:val="007A694D"/>
    <w:rsid w:val="007B0CEF"/>
    <w:rsid w:val="007E54C0"/>
    <w:rsid w:val="007E7375"/>
    <w:rsid w:val="00822C89"/>
    <w:rsid w:val="00851152"/>
    <w:rsid w:val="00860ED1"/>
    <w:rsid w:val="00875E47"/>
    <w:rsid w:val="00876A27"/>
    <w:rsid w:val="008D6958"/>
    <w:rsid w:val="008E2E61"/>
    <w:rsid w:val="008F0817"/>
    <w:rsid w:val="009114B6"/>
    <w:rsid w:val="009216B0"/>
    <w:rsid w:val="00934AFF"/>
    <w:rsid w:val="0096334B"/>
    <w:rsid w:val="00977900"/>
    <w:rsid w:val="009B3338"/>
    <w:rsid w:val="009B76EF"/>
    <w:rsid w:val="009E32F3"/>
    <w:rsid w:val="009E7AA8"/>
    <w:rsid w:val="00A24E5E"/>
    <w:rsid w:val="00A26944"/>
    <w:rsid w:val="00A32A51"/>
    <w:rsid w:val="00A83A66"/>
    <w:rsid w:val="00AC4543"/>
    <w:rsid w:val="00AD5585"/>
    <w:rsid w:val="00B3070F"/>
    <w:rsid w:val="00BB4553"/>
    <w:rsid w:val="00BC00A0"/>
    <w:rsid w:val="00BE6FEB"/>
    <w:rsid w:val="00BF6BC5"/>
    <w:rsid w:val="00C37A56"/>
    <w:rsid w:val="00C741E4"/>
    <w:rsid w:val="00C85229"/>
    <w:rsid w:val="00CA1F2F"/>
    <w:rsid w:val="00D03D90"/>
    <w:rsid w:val="00D122BB"/>
    <w:rsid w:val="00D74F0A"/>
    <w:rsid w:val="00D96F47"/>
    <w:rsid w:val="00DC0A64"/>
    <w:rsid w:val="00DD4760"/>
    <w:rsid w:val="00E9713C"/>
    <w:rsid w:val="00ED45DF"/>
    <w:rsid w:val="00F8730B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B3"/>
  </w:style>
  <w:style w:type="paragraph" w:styleId="2">
    <w:name w:val="heading 2"/>
    <w:basedOn w:val="a"/>
    <w:link w:val="20"/>
    <w:uiPriority w:val="9"/>
    <w:qFormat/>
    <w:rsid w:val="00186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730B"/>
  </w:style>
  <w:style w:type="character" w:styleId="a5">
    <w:name w:val="Hyperlink"/>
    <w:basedOn w:val="a0"/>
    <w:uiPriority w:val="99"/>
    <w:semiHidden/>
    <w:unhideWhenUsed/>
    <w:rsid w:val="00F873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69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869BD"/>
  </w:style>
  <w:style w:type="character" w:customStyle="1" w:styleId="mw-editsection">
    <w:name w:val="mw-editsection"/>
    <w:basedOn w:val="a0"/>
    <w:rsid w:val="001869BD"/>
  </w:style>
  <w:style w:type="character" w:customStyle="1" w:styleId="mw-editsection-bracket">
    <w:name w:val="mw-editsection-bracket"/>
    <w:basedOn w:val="a0"/>
    <w:rsid w:val="001869BD"/>
  </w:style>
  <w:style w:type="character" w:customStyle="1" w:styleId="mw-editsection-divider">
    <w:name w:val="mw-editsection-divider"/>
    <w:basedOn w:val="a0"/>
    <w:rsid w:val="001869BD"/>
  </w:style>
  <w:style w:type="paragraph" w:styleId="a6">
    <w:name w:val="Normal (Web)"/>
    <w:basedOn w:val="a"/>
    <w:uiPriority w:val="99"/>
    <w:semiHidden/>
    <w:unhideWhenUsed/>
    <w:rsid w:val="001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8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Links>
    <vt:vector size="42" baseType="variant">
      <vt:variant>
        <vt:i4>7471219</vt:i4>
      </vt:variant>
      <vt:variant>
        <vt:i4>18</vt:i4>
      </vt:variant>
      <vt:variant>
        <vt:i4>0</vt:i4>
      </vt:variant>
      <vt:variant>
        <vt:i4>5</vt:i4>
      </vt:variant>
      <vt:variant>
        <vt:lpwstr>https://www.strana2020.ru/landing/gosuslugi.php</vt:lpwstr>
      </vt:variant>
      <vt:variant>
        <vt:lpwstr/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https://ru.wikipedia.org/wiki/%D0%92%D1%81%D0%B5%D1%80%D0%BE%D1%81%D1%81%D0%B8%D0%B9%D1%81%D0%BA%D0%B0%D1%8F_%D0%BF%D0%B5%D1%80%D0%B5%D0%BF%D0%B8%D1%81%D1%8C_%D0%BD%D0%B0%D1%81%D0%B5%D0%BB%D0%B5%D0%BD%D0%B8%D1%8F_(2020)</vt:lpwstr>
      </vt:variant>
      <vt:variant>
        <vt:lpwstr>cite_note-RG_1-7</vt:lpwstr>
      </vt:variant>
      <vt:variant>
        <vt:i4>7864352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https://ru.wikipedia.org/wiki/%D0%92%D1%81%D0%B5%D1%80%D0%BE%D1%81%D1%81%D0%B8%D0%B9%D1%81%D0%BA%D0%B0%D1%8F_%D0%BF%D0%B5%D1%80%D0%B5%D0%BF%D0%B8%D1%81%D1%8C_%D0%BD%D0%B0%D1%81%D0%B5%D0%BB%D0%B5%D0%BD%D0%B8%D1%8F_(2020)</vt:lpwstr>
      </vt:variant>
      <vt:variant>
        <vt:lpwstr>cite_note-9</vt:lpwstr>
      </vt:variant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https://ru.wikipedia.org/wiki/%D0%92%D1%81%D0%B5%D1%80%D0%BE%D1%81%D1%81%D0%B8%D0%B9%D1%81%D0%BA%D0%B0%D1%8F_%D0%BF%D0%B5%D1%80%D0%B5%D0%BF%D0%B8%D1%81%D1%8C_%D0%BD%D0%B0%D1%81%D0%B5%D0%BB%D0%B5%D0%BD%D0%B8%D1%8F_(2020)</vt:lpwstr>
      </vt:variant>
      <vt:variant>
        <vt:lpwstr>cite_note-8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https://ru.wikipedia.org/wiki/%D0%92%D1%81%D0%B5%D1%80%D0%BE%D1%81%D1%81%D0%B8%D0%B9%D1%81%D0%BA%D0%B0%D1%8F_%D0%BF%D0%B5%D1%80%D0%B5%D0%BF%D0%B8%D1%81%D1%8C_%D0%BD%D0%B0%D1%81%D0%B5%D0%BB%D0%B5%D0%BD%D0%B8%D1%8F_(2020)</vt:lpwstr>
      </vt:variant>
      <vt:variant>
        <vt:lpwstr>cite_note-RG_1-7</vt:lpwstr>
      </vt:variant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https://ru.wikipedia.org/wiki/Sailfish_OS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https://ru.wikipedia.org/wiki/%D0%95%D0%9F%D0%93%D0%A3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P23-post</cp:lastModifiedBy>
  <cp:revision>12</cp:revision>
  <cp:lastPrinted>2021-04-13T05:35:00Z</cp:lastPrinted>
  <dcterms:created xsi:type="dcterms:W3CDTF">2021-07-21T13:09:00Z</dcterms:created>
  <dcterms:modified xsi:type="dcterms:W3CDTF">2021-07-21T14:01:00Z</dcterms:modified>
</cp:coreProperties>
</file>