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69" w:rsidRDefault="00D86EB5" w:rsidP="001C365A">
      <w:pPr>
        <w:jc w:val="center"/>
        <w:rPr>
          <w:b/>
          <w:sz w:val="28"/>
          <w:szCs w:val="28"/>
        </w:rPr>
      </w:pPr>
      <w:r w:rsidRPr="00D86EB5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D2E69" w:rsidRDefault="002D2E69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2D2E69" w:rsidRPr="00E32689" w:rsidRDefault="002D2E69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D2E69" w:rsidRPr="00CE201A" w:rsidRDefault="002D2E69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D2E69" w:rsidRPr="00CE201A" w:rsidRDefault="002D2E69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2E69" w:rsidRDefault="002D2E69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CE58FC">
        <w:rPr>
          <w:rFonts w:ascii="Times New Roman" w:hAnsi="Times New Roman"/>
          <w:b/>
          <w:sz w:val="28"/>
          <w:szCs w:val="28"/>
        </w:rPr>
        <w:t>391</w:t>
      </w:r>
    </w:p>
    <w:p w:rsidR="002D2E69" w:rsidRPr="00CE201A" w:rsidRDefault="002D2E69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58FC">
        <w:rPr>
          <w:rFonts w:ascii="Times New Roman" w:hAnsi="Times New Roman"/>
          <w:sz w:val="28"/>
          <w:szCs w:val="28"/>
        </w:rPr>
        <w:t xml:space="preserve"> </w:t>
      </w:r>
      <w:r w:rsidR="00CE58FC">
        <w:rPr>
          <w:rFonts w:ascii="Times New Roman" w:hAnsi="Times New Roman"/>
          <w:sz w:val="28"/>
          <w:szCs w:val="28"/>
          <w:lang w:val="en-US"/>
        </w:rPr>
        <w:t>LXI</w:t>
      </w:r>
      <w:r w:rsidR="00CE58FC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</w:t>
      </w:r>
      <w:proofErr w:type="gramStart"/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2D2E69" w:rsidRDefault="002D2E69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CE58F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58F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2D2E69" w:rsidRDefault="002D2E69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2E69" w:rsidRPr="00CE201A" w:rsidRDefault="002D2E69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от 24 ноября 2017 года № 337</w:t>
      </w:r>
      <w:r w:rsidR="006D136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«О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277">
        <w:rPr>
          <w:rFonts w:ascii="Times New Roman" w:hAnsi="Times New Roman"/>
          <w:b/>
          <w:sz w:val="28"/>
          <w:szCs w:val="28"/>
        </w:rPr>
        <w:t>Темрюкского района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D2E69" w:rsidRPr="00CE201A" w:rsidRDefault="002D2E69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2E69" w:rsidRPr="00133802" w:rsidRDefault="002D2E69" w:rsidP="00006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80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33802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33802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133802">
        <w:rPr>
          <w:rFonts w:ascii="Times New Roman" w:hAnsi="Times New Roman"/>
          <w:sz w:val="28"/>
          <w:szCs w:val="28"/>
        </w:rPr>
        <w:t>поселении Темрюкского района,</w:t>
      </w:r>
      <w:r w:rsidRPr="0009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увеличением налоговых поступлений в сумме 400,0 тысяч рублей, неналоговых поступлений в сумме 52,0 тысячи рублей,</w:t>
      </w:r>
      <w:r w:rsidRPr="00FE6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необходимостью увеличения расходов бюджета на сумму 452,0 тысячи рублей,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2D2E69" w:rsidRDefault="002D2E69" w:rsidP="003515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Style w:val="10"/>
          <w:rFonts w:ascii="Times New Roman" w:hAnsi="Times New Roman"/>
          <w:sz w:val="28"/>
          <w:szCs w:val="28"/>
          <w:lang w:val="en-US"/>
        </w:rPr>
        <w:t>L</w:t>
      </w:r>
      <w:r>
        <w:rPr>
          <w:rStyle w:val="10"/>
          <w:rFonts w:ascii="Times New Roman" w:hAnsi="Times New Roman"/>
          <w:sz w:val="28"/>
          <w:szCs w:val="28"/>
        </w:rPr>
        <w:t xml:space="preserve"> сессии  Совета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от 24 ноября 2017 года № 337 «О бюджете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             (с изменениями от 25.01.2018 г. №348; от 20.02.2018 г. № 353; от 19.04.2018 г. № 379; от 11.05.2018 г. № 383)  следующие изменения:</w:t>
      </w:r>
    </w:p>
    <w:p w:rsidR="002D2E69" w:rsidRDefault="002D2E69" w:rsidP="00C96E29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1.1. Изменить основные характеристики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год:</w:t>
      </w:r>
    </w:p>
    <w:p w:rsidR="002D2E69" w:rsidRDefault="002D2E69" w:rsidP="00A0373C">
      <w:pPr>
        <w:pStyle w:val="af1"/>
        <w:spacing w:before="0" w:beforeAutospacing="0" w:after="0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«55 396,5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 xml:space="preserve"> заменить словами «55 848,5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2D2E69" w:rsidRDefault="002D2E69" w:rsidP="00926121">
      <w:pPr>
        <w:pStyle w:val="a4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«59 410,2 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«59 862,2 тыс. рублей»;</w:t>
      </w:r>
    </w:p>
    <w:p w:rsidR="002D2E69" w:rsidRDefault="002D2E69" w:rsidP="00E12EE7">
      <w:pPr>
        <w:pStyle w:val="a4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C34135">
        <w:rPr>
          <w:rStyle w:val="10"/>
          <w:sz w:val="28"/>
          <w:szCs w:val="28"/>
        </w:rPr>
        <w:t>1.</w:t>
      </w:r>
      <w:r>
        <w:rPr>
          <w:rStyle w:val="10"/>
          <w:sz w:val="28"/>
          <w:szCs w:val="28"/>
        </w:rPr>
        <w:t>2</w:t>
      </w:r>
      <w:r w:rsidRPr="00C34135">
        <w:rPr>
          <w:rStyle w:val="10"/>
          <w:sz w:val="28"/>
          <w:szCs w:val="28"/>
        </w:rPr>
        <w:t>.</w:t>
      </w:r>
      <w:r>
        <w:rPr>
          <w:rStyle w:val="10"/>
          <w:sz w:val="28"/>
          <w:szCs w:val="28"/>
        </w:rPr>
        <w:t xml:space="preserve"> Приложение №3 «</w:t>
      </w:r>
      <w:r w:rsidRPr="004923A3">
        <w:rPr>
          <w:rStyle w:val="10"/>
          <w:sz w:val="28"/>
          <w:szCs w:val="28"/>
        </w:rPr>
        <w:t xml:space="preserve">Объем поступлений доходов в бюджет </w:t>
      </w:r>
      <w:proofErr w:type="spellStart"/>
      <w:r w:rsidRPr="004923A3">
        <w:rPr>
          <w:rStyle w:val="10"/>
          <w:sz w:val="28"/>
          <w:szCs w:val="28"/>
        </w:rPr>
        <w:t>Старотитаровского</w:t>
      </w:r>
      <w:proofErr w:type="spellEnd"/>
      <w:r w:rsidRPr="004923A3">
        <w:rPr>
          <w:rStyle w:val="10"/>
          <w:sz w:val="28"/>
          <w:szCs w:val="28"/>
        </w:rPr>
        <w:t xml:space="preserve"> сельского поселения Темрюкского района по кодам видов (подвидов) доходов  на 201</w:t>
      </w:r>
      <w:r>
        <w:rPr>
          <w:rStyle w:val="10"/>
          <w:sz w:val="28"/>
          <w:szCs w:val="28"/>
        </w:rPr>
        <w:t>8</w:t>
      </w:r>
      <w:r w:rsidRPr="004923A3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 xml:space="preserve">» изложить  в новой редакции (приложение 1).  </w:t>
      </w:r>
    </w:p>
    <w:p w:rsidR="002D2E69" w:rsidRDefault="002D2E69" w:rsidP="00E12EE7">
      <w:pPr>
        <w:pStyle w:val="a4"/>
        <w:tabs>
          <w:tab w:val="left" w:pos="660"/>
        </w:tabs>
      </w:pPr>
      <w:r>
        <w:rPr>
          <w:rStyle w:val="10"/>
          <w:sz w:val="28"/>
          <w:szCs w:val="28"/>
        </w:rPr>
        <w:t xml:space="preserve">         1.3.</w:t>
      </w:r>
      <w:r w:rsidRPr="00F1725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Приложение № 5 «Распределение бюджетных ассигнований по разделам и подразделам классификации расходов бюджетов на 2018 год» изложить  в новой редакции (приложение 2).  </w:t>
      </w:r>
    </w:p>
    <w:p w:rsidR="002D2E69" w:rsidRDefault="002D2E69" w:rsidP="000C385D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lastRenderedPageBreak/>
        <w:t xml:space="preserve">1.4.Приложение № 6 «Распределение бюджетных ассигнований по целевым статьям (муниципальным программам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и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2018 год» изложить  в новой редакции (приложение 3).</w:t>
      </w:r>
    </w:p>
    <w:p w:rsidR="002D2E69" w:rsidRDefault="002D2E69" w:rsidP="00270F3E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1.5.Приложение № 7 «Ведомственная структура расходов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изложить  в новой редакции (приложение 4).</w:t>
      </w:r>
    </w:p>
    <w:p w:rsidR="002D2E69" w:rsidRDefault="002D2E69" w:rsidP="00AE075D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1.6.Приложение № 8 «Источники внутреннего финансирования дефицита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 района, перечень </w:t>
      </w:r>
      <w:proofErr w:type="gramStart"/>
      <w:r>
        <w:rPr>
          <w:rStyle w:val="10"/>
          <w:rFonts w:ascii="Times New Roman" w:hAnsi="Times New Roman"/>
          <w:sz w:val="28"/>
          <w:szCs w:val="28"/>
        </w:rPr>
        <w:t>статей источников финансирования дефицитов бюджетов</w:t>
      </w:r>
      <w:proofErr w:type="gramEnd"/>
      <w:r>
        <w:rPr>
          <w:rStyle w:val="10"/>
          <w:rFonts w:ascii="Times New Roman" w:hAnsi="Times New Roman"/>
          <w:sz w:val="28"/>
          <w:szCs w:val="28"/>
        </w:rPr>
        <w:t xml:space="preserve"> на 2018 год» изложить  в новой редакции (приложение 5).</w:t>
      </w:r>
    </w:p>
    <w:p w:rsidR="002D2E69" w:rsidRPr="00271BAE" w:rsidRDefault="002D2E69" w:rsidP="00AE075D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1.7. Приложение № 4 «</w:t>
      </w:r>
      <w:r w:rsidRPr="00271BAE">
        <w:rPr>
          <w:rStyle w:val="10"/>
          <w:rFonts w:ascii="Times New Roman" w:hAnsi="Times New Roman"/>
          <w:sz w:val="28"/>
          <w:szCs w:val="28"/>
        </w:rPr>
        <w:t xml:space="preserve">Нормативы распределения доходов в бюджет </w:t>
      </w:r>
      <w:proofErr w:type="spellStart"/>
      <w:r w:rsidRPr="00271BAE"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271BAE"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</w:t>
      </w:r>
      <w:r>
        <w:rPr>
          <w:rStyle w:val="10"/>
          <w:rFonts w:ascii="Times New Roman" w:hAnsi="Times New Roman"/>
          <w:sz w:val="28"/>
          <w:szCs w:val="28"/>
        </w:rPr>
        <w:t>» изложить в новой редакции (приложение 6).</w:t>
      </w:r>
    </w:p>
    <w:p w:rsidR="002D2E69" w:rsidRPr="009E54CB" w:rsidRDefault="002D2E69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9E54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54C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E54CB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 и  постоянной комиссией Совета </w:t>
      </w:r>
      <w:proofErr w:type="spellStart"/>
      <w:r w:rsidRPr="009E54C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E54C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proofErr w:type="spellStart"/>
      <w:r w:rsidRPr="009E54CB">
        <w:rPr>
          <w:rFonts w:ascii="Times New Roman" w:hAnsi="Times New Roman"/>
          <w:sz w:val="28"/>
          <w:szCs w:val="28"/>
        </w:rPr>
        <w:t>Н.Г.Красницкая</w:t>
      </w:r>
      <w:proofErr w:type="spellEnd"/>
      <w:r w:rsidRPr="009E54CB">
        <w:rPr>
          <w:rFonts w:ascii="Times New Roman" w:hAnsi="Times New Roman"/>
          <w:sz w:val="28"/>
          <w:szCs w:val="28"/>
        </w:rPr>
        <w:t>).</w:t>
      </w:r>
    </w:p>
    <w:p w:rsidR="002D2E69" w:rsidRDefault="002D2E69" w:rsidP="003515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 (опубликовать) настоящее решение в информационно-телекоммуникационной сети «Интернет» на официальном сайте администрации муниципального образования Темрюкский район.</w:t>
      </w:r>
    </w:p>
    <w:p w:rsidR="002D2E69" w:rsidRDefault="002D2E69" w:rsidP="00814908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 </w:t>
      </w:r>
      <w:r>
        <w:rPr>
          <w:rStyle w:val="10"/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2D2E69" w:rsidRDefault="002D2E69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D2E69" w:rsidRPr="004525A0" w:rsidRDefault="002D2E69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D2E69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D2E69" w:rsidRPr="00D07400" w:rsidRDefault="002D2E69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2D2E69" w:rsidRPr="00D07400" w:rsidRDefault="002D2E69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D2E69" w:rsidRDefault="002D2E69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2D2E69" w:rsidRPr="00D07400" w:rsidRDefault="002D2E69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2D2E69" w:rsidRPr="00D07400" w:rsidRDefault="002D2E69" w:rsidP="006D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D136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 июнь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2E69" w:rsidRPr="00D07400" w:rsidRDefault="002D2E69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2D2E69" w:rsidRDefault="002D2E69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E69" w:rsidRPr="00D07400" w:rsidRDefault="002D2E69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321D5F" w:rsidRPr="00D07400" w:rsidRDefault="002D2E69" w:rsidP="00321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D136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 июнь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D2E69" w:rsidRPr="004525A0" w:rsidRDefault="002D2E69" w:rsidP="004525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6C33" w:rsidRDefault="00B56C33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21D5F" w:rsidRDefault="00321D5F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56C33" w:rsidRDefault="00B56C33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B56C33" w:rsidRDefault="00B56C33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финансового отдела</w:t>
      </w:r>
    </w:p>
    <w:p w:rsidR="00B56C33" w:rsidRDefault="00B56C33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B56C33" w:rsidRDefault="00B56C33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37EBB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7EB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Н.В.Титаренко</w:t>
      </w:r>
    </w:p>
    <w:p w:rsidR="00B56C33" w:rsidRDefault="00B56C33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56C33" w:rsidRDefault="00B56C33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B56C33" w:rsidRDefault="00B56C33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56C33" w:rsidRDefault="00B56C33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B56C33" w:rsidRPr="00B37EBB" w:rsidRDefault="00B56C33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Я.И.Хвостик</w:t>
      </w:r>
    </w:p>
    <w:p w:rsidR="00B56C33" w:rsidRPr="004525A0" w:rsidRDefault="00B56C33" w:rsidP="00B56C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2E69" w:rsidRPr="004525A0" w:rsidRDefault="002D2E69" w:rsidP="004525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E69" w:rsidRDefault="002D2E69" w:rsidP="00D82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2E69" w:rsidRPr="00133802" w:rsidRDefault="002D2E69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D2E69" w:rsidRPr="00133802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0C" w:rsidRDefault="0052560C" w:rsidP="00662DB0">
      <w:pPr>
        <w:spacing w:after="0" w:line="240" w:lineRule="auto"/>
      </w:pPr>
      <w:r>
        <w:separator/>
      </w:r>
    </w:p>
  </w:endnote>
  <w:endnote w:type="continuationSeparator" w:id="0">
    <w:p w:rsidR="0052560C" w:rsidRDefault="0052560C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0C" w:rsidRDefault="0052560C" w:rsidP="00662DB0">
      <w:pPr>
        <w:spacing w:after="0" w:line="240" w:lineRule="auto"/>
      </w:pPr>
      <w:r>
        <w:separator/>
      </w:r>
    </w:p>
  </w:footnote>
  <w:footnote w:type="continuationSeparator" w:id="0">
    <w:p w:rsidR="0052560C" w:rsidRDefault="0052560C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69" w:rsidRPr="00662DB0" w:rsidRDefault="00D86EB5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2D2E69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321D5F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2D2E69" w:rsidRDefault="002D2E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533B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365A"/>
    <w:rsid w:val="001D0F57"/>
    <w:rsid w:val="001D28FD"/>
    <w:rsid w:val="001D462A"/>
    <w:rsid w:val="001D7D24"/>
    <w:rsid w:val="001E3056"/>
    <w:rsid w:val="001E40DF"/>
    <w:rsid w:val="00201B1C"/>
    <w:rsid w:val="0020470A"/>
    <w:rsid w:val="00216A04"/>
    <w:rsid w:val="002245F6"/>
    <w:rsid w:val="00226ABB"/>
    <w:rsid w:val="00227157"/>
    <w:rsid w:val="002321CB"/>
    <w:rsid w:val="002338C3"/>
    <w:rsid w:val="00241DEC"/>
    <w:rsid w:val="0025002A"/>
    <w:rsid w:val="0025253B"/>
    <w:rsid w:val="00265EDD"/>
    <w:rsid w:val="002709E3"/>
    <w:rsid w:val="00270E48"/>
    <w:rsid w:val="00270F3E"/>
    <w:rsid w:val="00271BAE"/>
    <w:rsid w:val="00273F80"/>
    <w:rsid w:val="00277919"/>
    <w:rsid w:val="0029338C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E69"/>
    <w:rsid w:val="002D516C"/>
    <w:rsid w:val="002D6303"/>
    <w:rsid w:val="002D782F"/>
    <w:rsid w:val="002E0358"/>
    <w:rsid w:val="002E1E55"/>
    <w:rsid w:val="002E285D"/>
    <w:rsid w:val="002E2875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35FE"/>
    <w:rsid w:val="00384767"/>
    <w:rsid w:val="00386329"/>
    <w:rsid w:val="003863F9"/>
    <w:rsid w:val="00386934"/>
    <w:rsid w:val="003869DE"/>
    <w:rsid w:val="00387ADA"/>
    <w:rsid w:val="00391EE5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F2A1C"/>
    <w:rsid w:val="007F5429"/>
    <w:rsid w:val="007F6D76"/>
    <w:rsid w:val="008026B7"/>
    <w:rsid w:val="00811772"/>
    <w:rsid w:val="00814908"/>
    <w:rsid w:val="00816627"/>
    <w:rsid w:val="00826DAC"/>
    <w:rsid w:val="00833E2D"/>
    <w:rsid w:val="00835228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12DC4"/>
    <w:rsid w:val="00A219C6"/>
    <w:rsid w:val="00A23871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167E"/>
    <w:rsid w:val="00AF1EA9"/>
    <w:rsid w:val="00B0113B"/>
    <w:rsid w:val="00B04C3D"/>
    <w:rsid w:val="00B06F1D"/>
    <w:rsid w:val="00B1136F"/>
    <w:rsid w:val="00B15226"/>
    <w:rsid w:val="00B21939"/>
    <w:rsid w:val="00B24308"/>
    <w:rsid w:val="00B24E15"/>
    <w:rsid w:val="00B31D8C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703ED"/>
    <w:rsid w:val="00E70D10"/>
    <w:rsid w:val="00E70FBE"/>
    <w:rsid w:val="00E7266D"/>
    <w:rsid w:val="00E752EF"/>
    <w:rsid w:val="00E8505C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6E99"/>
    <w:rsid w:val="00F763DF"/>
    <w:rsid w:val="00F83039"/>
    <w:rsid w:val="00F83370"/>
    <w:rsid w:val="00FA6853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</Pages>
  <Words>665</Words>
  <Characters>3796</Characters>
  <Application>Microsoft Office Word</Application>
  <DocSecurity>0</DocSecurity>
  <Lines>31</Lines>
  <Paragraphs>8</Paragraphs>
  <ScaleCrop>false</ScaleCrop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294</cp:revision>
  <cp:lastPrinted>2014-07-21T05:43:00Z</cp:lastPrinted>
  <dcterms:created xsi:type="dcterms:W3CDTF">2012-12-07T11:21:00Z</dcterms:created>
  <dcterms:modified xsi:type="dcterms:W3CDTF">2018-06-27T07:42:00Z</dcterms:modified>
</cp:coreProperties>
</file>